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49A" w:rsidRPr="0036749A" w:rsidRDefault="0036749A" w:rsidP="0036749A">
      <w:pPr>
        <w:autoSpaceDE w:val="0"/>
        <w:autoSpaceDN w:val="0"/>
        <w:adjustRightInd w:val="0"/>
        <w:spacing w:line="240" w:lineRule="auto"/>
        <w:jc w:val="left"/>
        <w:rPr>
          <w:rFonts w:ascii="Times New Roman" w:hAnsi="Times New Roman"/>
          <w:b/>
          <w:sz w:val="24"/>
          <w:szCs w:val="24"/>
          <w:lang w:val="uk-UA"/>
        </w:rPr>
      </w:pPr>
      <w:r w:rsidRPr="0036749A">
        <w:rPr>
          <w:rFonts w:ascii="Times New Roman" w:hAnsi="Times New Roman"/>
          <w:b/>
          <w:bCs/>
          <w:sz w:val="24"/>
          <w:szCs w:val="24"/>
          <w:lang w:val="uk-UA" w:eastAsia="uk-UA"/>
        </w:rPr>
        <w:t>УДК</w:t>
      </w:r>
      <w:r w:rsidRPr="0036749A">
        <w:rPr>
          <w:rFonts w:ascii="Times New Roman" w:hAnsi="Times New Roman"/>
          <w:b/>
          <w:sz w:val="24"/>
          <w:szCs w:val="24"/>
          <w:lang w:val="uk-UA"/>
        </w:rPr>
        <w:t xml:space="preserve"> 81ʹ243-13:61:004.4</w:t>
      </w:r>
    </w:p>
    <w:p w:rsidR="0036749A" w:rsidRPr="0036749A" w:rsidRDefault="0036749A" w:rsidP="0036749A">
      <w:pPr>
        <w:keepNext/>
        <w:keepLines/>
        <w:spacing w:line="240" w:lineRule="auto"/>
        <w:jc w:val="right"/>
        <w:rPr>
          <w:rFonts w:ascii="Times New Roman" w:hAnsi="Times New Roman"/>
          <w:bCs/>
          <w:i/>
          <w:sz w:val="24"/>
          <w:szCs w:val="24"/>
          <w:lang w:val="uk-UA" w:eastAsia="uk-UA"/>
        </w:rPr>
      </w:pPr>
      <w:r w:rsidRPr="0036749A">
        <w:rPr>
          <w:rFonts w:ascii="Times New Roman" w:hAnsi="Times New Roman"/>
          <w:bCs/>
          <w:i/>
          <w:sz w:val="24"/>
          <w:szCs w:val="24"/>
          <w:lang w:val="uk-UA" w:eastAsia="uk-UA"/>
        </w:rPr>
        <w:t>Коцюба Р.Б.</w:t>
      </w:r>
    </w:p>
    <w:p w:rsidR="0036749A" w:rsidRDefault="0036749A" w:rsidP="0036749A">
      <w:pPr>
        <w:keepNext/>
        <w:keepLines/>
        <w:spacing w:line="240" w:lineRule="auto"/>
        <w:jc w:val="right"/>
        <w:rPr>
          <w:rFonts w:ascii="Times New Roman" w:hAnsi="Times New Roman"/>
          <w:bCs/>
          <w:i/>
          <w:sz w:val="24"/>
          <w:szCs w:val="24"/>
          <w:lang w:val="uk-UA" w:eastAsia="uk-UA"/>
        </w:rPr>
      </w:pPr>
      <w:r>
        <w:rPr>
          <w:rFonts w:ascii="Times New Roman" w:hAnsi="Times New Roman"/>
          <w:bCs/>
          <w:i/>
          <w:sz w:val="24"/>
          <w:szCs w:val="24"/>
          <w:lang w:val="uk-UA" w:eastAsia="uk-UA"/>
        </w:rPr>
        <w:t>аспірант і</w:t>
      </w:r>
      <w:r w:rsidRPr="0036749A">
        <w:rPr>
          <w:rFonts w:ascii="Times New Roman" w:hAnsi="Times New Roman"/>
          <w:bCs/>
          <w:i/>
          <w:sz w:val="24"/>
          <w:szCs w:val="24"/>
          <w:lang w:val="uk-UA" w:eastAsia="uk-UA"/>
        </w:rPr>
        <w:t>нститут</w:t>
      </w:r>
      <w:r>
        <w:rPr>
          <w:rFonts w:ascii="Times New Roman" w:hAnsi="Times New Roman"/>
          <w:bCs/>
          <w:i/>
          <w:sz w:val="24"/>
          <w:szCs w:val="24"/>
          <w:lang w:val="uk-UA" w:eastAsia="uk-UA"/>
        </w:rPr>
        <w:t>у</w:t>
      </w:r>
      <w:r w:rsidRPr="0036749A">
        <w:rPr>
          <w:rFonts w:ascii="Times New Roman" w:hAnsi="Times New Roman"/>
          <w:bCs/>
          <w:i/>
          <w:sz w:val="24"/>
          <w:szCs w:val="24"/>
          <w:lang w:val="uk-UA" w:eastAsia="uk-UA"/>
        </w:rPr>
        <w:t xml:space="preserve"> інформаційних технологій</w:t>
      </w:r>
    </w:p>
    <w:p w:rsidR="0036749A" w:rsidRDefault="0036749A" w:rsidP="0036749A">
      <w:pPr>
        <w:keepNext/>
        <w:keepLines/>
        <w:spacing w:line="240" w:lineRule="auto"/>
        <w:jc w:val="right"/>
        <w:rPr>
          <w:rFonts w:ascii="Times New Roman" w:hAnsi="Times New Roman"/>
          <w:bCs/>
          <w:i/>
          <w:sz w:val="24"/>
          <w:szCs w:val="24"/>
          <w:lang w:val="uk-UA" w:eastAsia="uk-UA"/>
        </w:rPr>
      </w:pPr>
      <w:r w:rsidRPr="0036749A">
        <w:rPr>
          <w:rFonts w:ascii="Times New Roman" w:hAnsi="Times New Roman"/>
          <w:bCs/>
          <w:i/>
          <w:sz w:val="24"/>
          <w:szCs w:val="24"/>
          <w:lang w:val="uk-UA" w:eastAsia="uk-UA"/>
        </w:rPr>
        <w:t xml:space="preserve"> і засобів навчання</w:t>
      </w:r>
      <w:r>
        <w:rPr>
          <w:rFonts w:ascii="Times New Roman" w:hAnsi="Times New Roman"/>
          <w:bCs/>
          <w:i/>
          <w:sz w:val="24"/>
          <w:szCs w:val="24"/>
          <w:lang w:val="uk-UA" w:eastAsia="uk-UA"/>
        </w:rPr>
        <w:t xml:space="preserve"> </w:t>
      </w:r>
      <w:r w:rsidRPr="0036749A">
        <w:rPr>
          <w:rFonts w:ascii="Times New Roman" w:hAnsi="Times New Roman"/>
          <w:bCs/>
          <w:i/>
          <w:sz w:val="24"/>
          <w:szCs w:val="24"/>
          <w:lang w:val="uk-UA" w:eastAsia="uk-UA"/>
        </w:rPr>
        <w:t>НАПН України, м. Київ</w:t>
      </w:r>
    </w:p>
    <w:p w:rsidR="0036749A" w:rsidRDefault="0036749A" w:rsidP="0036749A">
      <w:pPr>
        <w:keepNext/>
        <w:keepLines/>
        <w:spacing w:line="240" w:lineRule="auto"/>
        <w:jc w:val="right"/>
        <w:rPr>
          <w:rFonts w:ascii="Times New Roman" w:hAnsi="Times New Roman"/>
          <w:bCs/>
          <w:i/>
          <w:sz w:val="24"/>
          <w:szCs w:val="24"/>
          <w:lang w:val="uk-UA" w:eastAsia="uk-UA"/>
        </w:rPr>
      </w:pPr>
      <w:r>
        <w:rPr>
          <w:rFonts w:ascii="Times New Roman" w:hAnsi="Times New Roman"/>
          <w:bCs/>
          <w:i/>
          <w:sz w:val="24"/>
          <w:szCs w:val="24"/>
          <w:lang w:val="uk-UA" w:eastAsia="uk-UA"/>
        </w:rPr>
        <w:t xml:space="preserve">Науковий керівник </w:t>
      </w:r>
      <w:proofErr w:type="spellStart"/>
      <w:r>
        <w:rPr>
          <w:rFonts w:ascii="Times New Roman" w:hAnsi="Times New Roman"/>
          <w:bCs/>
          <w:i/>
          <w:sz w:val="24"/>
          <w:szCs w:val="24"/>
          <w:lang w:val="uk-UA" w:eastAsia="uk-UA"/>
        </w:rPr>
        <w:t>Овчарук</w:t>
      </w:r>
      <w:proofErr w:type="spellEnd"/>
      <w:r>
        <w:rPr>
          <w:rFonts w:ascii="Times New Roman" w:hAnsi="Times New Roman"/>
          <w:bCs/>
          <w:i/>
          <w:sz w:val="24"/>
          <w:szCs w:val="24"/>
          <w:lang w:val="uk-UA" w:eastAsia="uk-UA"/>
        </w:rPr>
        <w:t xml:space="preserve"> О.В.</w:t>
      </w:r>
    </w:p>
    <w:p w:rsidR="0036749A" w:rsidRPr="0036749A" w:rsidRDefault="0036749A" w:rsidP="0036749A">
      <w:pPr>
        <w:keepNext/>
        <w:keepLines/>
        <w:spacing w:line="240" w:lineRule="auto"/>
        <w:jc w:val="right"/>
        <w:rPr>
          <w:rFonts w:ascii="Times New Roman" w:hAnsi="Times New Roman"/>
          <w:bCs/>
          <w:i/>
          <w:sz w:val="24"/>
          <w:szCs w:val="24"/>
          <w:lang w:val="uk-UA" w:eastAsia="uk-UA"/>
        </w:rPr>
      </w:pPr>
    </w:p>
    <w:p w:rsidR="0036749A" w:rsidRPr="0036749A" w:rsidRDefault="0036749A" w:rsidP="0036749A">
      <w:pPr>
        <w:keepNext/>
        <w:keepLines/>
        <w:spacing w:line="240" w:lineRule="auto"/>
        <w:jc w:val="center"/>
        <w:rPr>
          <w:rFonts w:ascii="Times New Roman" w:hAnsi="Times New Roman"/>
          <w:b/>
          <w:bCs/>
          <w:sz w:val="24"/>
          <w:szCs w:val="24"/>
          <w:lang w:val="uk-UA" w:eastAsia="uk-UA"/>
        </w:rPr>
      </w:pPr>
      <w:r w:rsidRPr="0036749A">
        <w:rPr>
          <w:rFonts w:ascii="Times New Roman" w:hAnsi="Times New Roman"/>
          <w:b/>
          <w:bCs/>
          <w:sz w:val="24"/>
          <w:szCs w:val="24"/>
          <w:lang w:val="uk-UA" w:eastAsia="uk-UA"/>
        </w:rPr>
        <w:t>РОЛЬ КОМП</w:t>
      </w:r>
      <w:r w:rsidRPr="0036749A">
        <w:rPr>
          <w:rFonts w:ascii="Times New Roman" w:hAnsi="Times New Roman"/>
          <w:b/>
          <w:bCs/>
          <w:sz w:val="24"/>
          <w:szCs w:val="24"/>
          <w:lang w:eastAsia="uk-UA"/>
        </w:rPr>
        <w:t>’</w:t>
      </w:r>
      <w:r w:rsidRPr="0036749A">
        <w:rPr>
          <w:rFonts w:ascii="Times New Roman" w:hAnsi="Times New Roman"/>
          <w:b/>
          <w:bCs/>
          <w:sz w:val="24"/>
          <w:szCs w:val="24"/>
          <w:lang w:val="uk-UA" w:eastAsia="uk-UA"/>
        </w:rPr>
        <w:t>ЮТЕРНО ОРІЄНТОВАНИХ ЗАСОБІВ НАВЧАННЯ</w:t>
      </w:r>
    </w:p>
    <w:p w:rsidR="0036749A" w:rsidRPr="0036749A" w:rsidRDefault="0036749A" w:rsidP="0036749A">
      <w:pPr>
        <w:keepNext/>
        <w:keepLines/>
        <w:spacing w:line="240" w:lineRule="auto"/>
        <w:jc w:val="center"/>
        <w:rPr>
          <w:rFonts w:ascii="Times New Roman" w:hAnsi="Times New Roman"/>
          <w:b/>
          <w:bCs/>
          <w:sz w:val="24"/>
          <w:szCs w:val="24"/>
          <w:lang w:val="uk-UA" w:eastAsia="uk-UA"/>
        </w:rPr>
      </w:pPr>
      <w:r w:rsidRPr="0036749A">
        <w:rPr>
          <w:rFonts w:ascii="Times New Roman" w:hAnsi="Times New Roman"/>
          <w:b/>
          <w:bCs/>
          <w:sz w:val="24"/>
          <w:szCs w:val="24"/>
          <w:lang w:val="uk-UA" w:eastAsia="uk-UA"/>
        </w:rPr>
        <w:t>ДЛЯ РОЗВИТКУ ІНШОМОВНОЇ КОМУНІКАТИВНОЇ КОМПЕТЕНТНОСТІ МАЙБУТНІХ СПЕЦІАЛІСТІВ ЛІКУВАЛЬНОЇ СПРАВИ</w:t>
      </w:r>
    </w:p>
    <w:p w:rsidR="0036749A" w:rsidRPr="0036749A" w:rsidRDefault="0036749A" w:rsidP="0036749A">
      <w:pPr>
        <w:pStyle w:val="rvps3"/>
        <w:ind w:firstLine="709"/>
        <w:rPr>
          <w:rStyle w:val="longtext"/>
          <w:shd w:val="clear" w:color="auto" w:fill="FFFFFF"/>
          <w:lang w:val="uk-UA"/>
        </w:rPr>
      </w:pPr>
    </w:p>
    <w:p w:rsidR="0036749A" w:rsidRPr="0036749A" w:rsidRDefault="0036749A" w:rsidP="0036749A">
      <w:pPr>
        <w:pStyle w:val="rvps3"/>
        <w:ind w:firstLine="709"/>
        <w:rPr>
          <w:rStyle w:val="longtext"/>
          <w:shd w:val="clear" w:color="auto" w:fill="FFFFFF"/>
          <w:lang w:val="uk-UA"/>
        </w:rPr>
      </w:pPr>
      <w:r w:rsidRPr="0036749A">
        <w:rPr>
          <w:rStyle w:val="longtext"/>
          <w:shd w:val="clear" w:color="auto" w:fill="FFFFFF"/>
          <w:lang w:val="uk-UA"/>
        </w:rPr>
        <w:t>Іншомовна комунікативна компетентність фахівця, зокрема спеціаліста лікувальної справи, реально постає як ускладнено структурований феномен, що останнім часом став об’єктом особливої уваги дослідників [</w:t>
      </w:r>
      <w:r w:rsidRPr="0036749A">
        <w:rPr>
          <w:shd w:val="clear" w:color="auto" w:fill="FFFFFF"/>
          <w:lang w:val="uk-UA"/>
        </w:rPr>
        <w:t>15</w:t>
      </w:r>
      <w:r w:rsidRPr="0036749A">
        <w:rPr>
          <w:rStyle w:val="longtext"/>
          <w:shd w:val="clear" w:color="auto" w:fill="FFFFFF"/>
          <w:lang w:val="uk-UA"/>
        </w:rPr>
        <w:t xml:space="preserve">]. Крім цього міжкультурна професійна взаємодія, у тому числі медичних працівників, передбачає високий рівень володіння комплексом спеціальних знань, іноземною мовою, вмінням адекватно інтерпретувати і приймати соціокультурні особливості партнерів з комунікації при вирішенні практичних завдань. З огляду на це, особливого значення </w:t>
      </w:r>
      <w:r w:rsidRPr="0036749A">
        <w:rPr>
          <w:bCs/>
          <w:lang w:val="uk-UA" w:eastAsia="uk-UA"/>
        </w:rPr>
        <w:t xml:space="preserve">у розвитку іншомовної комунікативної компетентності в системі підготовки майбутніх спеціалістів лікувальної справи набувають комп’ютерно орієнтовані засоби навчання. </w:t>
      </w:r>
    </w:p>
    <w:p w:rsidR="0036749A" w:rsidRPr="0036749A" w:rsidRDefault="0036749A" w:rsidP="0036749A">
      <w:pPr>
        <w:pStyle w:val="rvps3"/>
        <w:ind w:firstLine="709"/>
        <w:rPr>
          <w:rStyle w:val="longtext"/>
          <w:shd w:val="clear" w:color="auto" w:fill="FFFFFF"/>
          <w:lang w:val="uk-UA"/>
        </w:rPr>
      </w:pPr>
      <w:r w:rsidRPr="0036749A">
        <w:rPr>
          <w:rStyle w:val="longtext"/>
          <w:shd w:val="clear" w:color="auto" w:fill="FFFFFF"/>
          <w:lang w:val="uk-UA"/>
        </w:rPr>
        <w:t xml:space="preserve">Для з’ясування їх необхідності при викладанні іноземної мови у медичних ВНЗ, виокремимо дидактичні властивості ІКТ та їх основні ролі. </w:t>
      </w:r>
    </w:p>
    <w:p w:rsidR="0036749A" w:rsidRPr="0036749A" w:rsidRDefault="0036749A" w:rsidP="0036749A">
      <w:pPr>
        <w:pStyle w:val="rvps3"/>
        <w:ind w:firstLine="709"/>
        <w:rPr>
          <w:rStyle w:val="longtext"/>
          <w:shd w:val="clear" w:color="auto" w:fill="FFFFFF"/>
          <w:lang w:val="uk-UA"/>
        </w:rPr>
      </w:pPr>
      <w:r w:rsidRPr="0036749A">
        <w:rPr>
          <w:rStyle w:val="longtext"/>
          <w:shd w:val="clear" w:color="auto" w:fill="FFFFFF"/>
          <w:lang w:val="uk-UA"/>
        </w:rPr>
        <w:t>Під дидактичними властивостями будь-яких засобів навчання, зокрема комп’ютерно орієнтованих, розуміють природні, технічні, технологічні можливості та якості об'єкта, або ті його сторони, аспекти, що можуть використовуватися з дидактичними цілями в навчально-виховному процесі, в певному освітньому середовищі</w:t>
      </w:r>
      <w:r w:rsidRPr="0036749A">
        <w:rPr>
          <w:lang w:val="uk-UA"/>
        </w:rPr>
        <w:t xml:space="preserve"> [9]. </w:t>
      </w:r>
      <w:r w:rsidRPr="0036749A">
        <w:rPr>
          <w:rStyle w:val="longtext"/>
          <w:shd w:val="clear" w:color="auto" w:fill="FFFFFF"/>
          <w:lang w:val="uk-UA"/>
        </w:rPr>
        <w:t xml:space="preserve">При тому, що дидактичні цілі передбачають формування та розвиток </w:t>
      </w:r>
      <w:proofErr w:type="spellStart"/>
      <w:r w:rsidRPr="0036749A">
        <w:rPr>
          <w:rStyle w:val="longtext"/>
          <w:shd w:val="clear" w:color="auto" w:fill="FFFFFF"/>
          <w:lang w:val="uk-UA"/>
        </w:rPr>
        <w:t>компетентностей</w:t>
      </w:r>
      <w:proofErr w:type="spellEnd"/>
      <w:r w:rsidRPr="0036749A">
        <w:rPr>
          <w:rStyle w:val="longtext"/>
          <w:shd w:val="clear" w:color="auto" w:fill="FFFFFF"/>
          <w:lang w:val="uk-UA"/>
        </w:rPr>
        <w:t xml:space="preserve"> та способів дій тих, хто навчається, з відповідних галузей наук.</w:t>
      </w:r>
    </w:p>
    <w:p w:rsidR="0036749A" w:rsidRPr="0036749A" w:rsidRDefault="0036749A" w:rsidP="0036749A">
      <w:pPr>
        <w:pStyle w:val="bodytext2"/>
        <w:spacing w:before="0" w:beforeAutospacing="0" w:after="0" w:afterAutospacing="0"/>
        <w:rPr>
          <w:lang w:val="ru-RU" w:eastAsia="ru-RU"/>
        </w:rPr>
      </w:pPr>
      <w:r w:rsidRPr="0036749A">
        <w:rPr>
          <w:rStyle w:val="longtext"/>
          <w:shd w:val="clear" w:color="auto" w:fill="FFFFFF"/>
          <w:lang w:eastAsia="ru-RU"/>
        </w:rPr>
        <w:t>Учені Дорошенко</w:t>
      </w:r>
      <w:r w:rsidRPr="0036749A">
        <w:rPr>
          <w:rStyle w:val="longtext"/>
          <w:shd w:val="clear" w:color="auto" w:fill="FFFFFF"/>
          <w:lang w:val="ru-RU" w:eastAsia="ru-RU"/>
        </w:rPr>
        <w:t xml:space="preserve"> </w:t>
      </w:r>
      <w:r w:rsidRPr="0036749A">
        <w:rPr>
          <w:rStyle w:val="longtext"/>
          <w:shd w:val="clear" w:color="auto" w:fill="FFFFFF"/>
          <w:lang w:eastAsia="ru-RU"/>
        </w:rPr>
        <w:t xml:space="preserve">Ю., </w:t>
      </w:r>
      <w:proofErr w:type="spellStart"/>
      <w:r w:rsidRPr="0036749A">
        <w:rPr>
          <w:rStyle w:val="longtext"/>
          <w:shd w:val="clear" w:color="auto" w:fill="FFFFFF"/>
          <w:lang w:eastAsia="ru-RU"/>
        </w:rPr>
        <w:t>Левшин</w:t>
      </w:r>
      <w:proofErr w:type="spellEnd"/>
      <w:r w:rsidRPr="0036749A">
        <w:rPr>
          <w:rStyle w:val="longtext"/>
          <w:shd w:val="clear" w:color="auto" w:fill="FFFFFF"/>
          <w:lang w:val="ru-RU" w:eastAsia="ru-RU"/>
        </w:rPr>
        <w:t xml:space="preserve"> </w:t>
      </w:r>
      <w:r w:rsidRPr="0036749A">
        <w:rPr>
          <w:rStyle w:val="longtext"/>
          <w:shd w:val="clear" w:color="auto" w:fill="FFFFFF"/>
          <w:lang w:eastAsia="ru-RU"/>
        </w:rPr>
        <w:t>М., Мельник</w:t>
      </w:r>
      <w:r w:rsidRPr="0036749A">
        <w:rPr>
          <w:rStyle w:val="longtext"/>
          <w:shd w:val="clear" w:color="auto" w:fill="FFFFFF"/>
          <w:lang w:val="ru-RU" w:eastAsia="ru-RU"/>
        </w:rPr>
        <w:t xml:space="preserve"> </w:t>
      </w:r>
      <w:r w:rsidRPr="0036749A">
        <w:rPr>
          <w:rStyle w:val="longtext"/>
          <w:shd w:val="clear" w:color="auto" w:fill="FFFFFF"/>
          <w:lang w:eastAsia="ru-RU"/>
        </w:rPr>
        <w:t>Ю., Савченко</w:t>
      </w:r>
      <w:r w:rsidRPr="0036749A">
        <w:rPr>
          <w:rStyle w:val="longtext"/>
          <w:shd w:val="clear" w:color="auto" w:fill="FFFFFF"/>
          <w:lang w:val="ru-RU" w:eastAsia="ru-RU"/>
        </w:rPr>
        <w:t xml:space="preserve"> </w:t>
      </w:r>
      <w:r w:rsidRPr="0036749A">
        <w:rPr>
          <w:rStyle w:val="longtext"/>
          <w:shd w:val="clear" w:color="auto" w:fill="FFFFFF"/>
          <w:lang w:eastAsia="ru-RU"/>
        </w:rPr>
        <w:t xml:space="preserve">В. </w:t>
      </w:r>
      <w:r w:rsidRPr="0036749A">
        <w:rPr>
          <w:rStyle w:val="longtext"/>
          <w:shd w:val="clear" w:color="auto" w:fill="FFFFFF"/>
          <w:lang w:val="ru-RU" w:eastAsia="ru-RU"/>
        </w:rPr>
        <w:t>[5]</w:t>
      </w:r>
      <w:r w:rsidRPr="0036749A">
        <w:rPr>
          <w:lang w:eastAsia="ru-RU"/>
        </w:rPr>
        <w:t xml:space="preserve"> визначають загальні дидактичні функції ІКТ для проведення навчально-виховного процесу в ЗНЗ, а саме:</w:t>
      </w:r>
    </w:p>
    <w:p w:rsidR="0036749A" w:rsidRPr="0036749A" w:rsidRDefault="0036749A" w:rsidP="0036749A">
      <w:pPr>
        <w:pStyle w:val="bodytext2"/>
        <w:spacing w:before="0" w:beforeAutospacing="0" w:after="0" w:afterAutospacing="0"/>
        <w:rPr>
          <w:lang w:val="ru-RU" w:eastAsia="ru-RU"/>
        </w:rPr>
      </w:pPr>
      <w:r w:rsidRPr="0036749A">
        <w:rPr>
          <w:lang w:eastAsia="ru-RU"/>
        </w:rPr>
        <w:t>- створення сприятливих організаційно-методичних умов для навчальної діяльності, що підтримуються засобами, які забезпечують наочність; управління навчальними ресурсами; сприяють мотивації пізнавальної діяльності; можливість диференціації та індивідуалізації навчання;</w:t>
      </w:r>
    </w:p>
    <w:p w:rsidR="0036749A" w:rsidRPr="0036749A" w:rsidRDefault="0036749A" w:rsidP="0036749A">
      <w:pPr>
        <w:pStyle w:val="bodytext2"/>
        <w:spacing w:before="0" w:beforeAutospacing="0" w:after="0" w:afterAutospacing="0"/>
        <w:rPr>
          <w:lang w:val="ru-RU" w:eastAsia="ru-RU"/>
        </w:rPr>
      </w:pPr>
      <w:r w:rsidRPr="0036749A">
        <w:rPr>
          <w:lang w:eastAsia="ru-RU"/>
        </w:rPr>
        <w:t>- створення психолого-педагогічних умов навчальної діяльності, що сприятимуть зацікавленості в цій діяльності тих, хто навчаються, та забезпечення їх адекватного емоційного стану;</w:t>
      </w:r>
    </w:p>
    <w:p w:rsidR="0036749A" w:rsidRPr="0036749A" w:rsidRDefault="0036749A" w:rsidP="0036749A">
      <w:pPr>
        <w:pStyle w:val="bodytext2"/>
        <w:spacing w:before="0" w:beforeAutospacing="0" w:after="0" w:afterAutospacing="0"/>
        <w:rPr>
          <w:lang w:val="ru-RU" w:eastAsia="ru-RU"/>
        </w:rPr>
      </w:pPr>
      <w:r w:rsidRPr="0036749A">
        <w:rPr>
          <w:lang w:eastAsia="ru-RU"/>
        </w:rPr>
        <w:t>- реалізація змісту освіти в умовах інформаційного суспільства;</w:t>
      </w:r>
    </w:p>
    <w:p w:rsidR="0036749A" w:rsidRPr="0036749A" w:rsidRDefault="0036749A" w:rsidP="0036749A">
      <w:pPr>
        <w:pStyle w:val="bodytext2"/>
        <w:spacing w:before="0" w:beforeAutospacing="0" w:after="0" w:afterAutospacing="0"/>
        <w:rPr>
          <w:lang w:val="ru-RU" w:eastAsia="ru-RU"/>
        </w:rPr>
      </w:pPr>
      <w:r w:rsidRPr="0036749A">
        <w:rPr>
          <w:lang w:eastAsia="ru-RU"/>
        </w:rPr>
        <w:t>- управління навчальною діяльністю тих, хто навчаються, і формування в них структури світоглядних, поведінкових і творчих якостей.</w:t>
      </w:r>
    </w:p>
    <w:p w:rsidR="0036749A" w:rsidRPr="0036749A" w:rsidRDefault="0036749A" w:rsidP="0036749A">
      <w:pPr>
        <w:pStyle w:val="bodytext2"/>
        <w:spacing w:before="0" w:beforeAutospacing="0" w:after="0" w:afterAutospacing="0"/>
        <w:rPr>
          <w:lang w:val="ru-RU" w:eastAsia="ru-RU"/>
        </w:rPr>
      </w:pPr>
      <w:r w:rsidRPr="0036749A">
        <w:rPr>
          <w:lang w:eastAsia="ru-RU"/>
        </w:rPr>
        <w:t xml:space="preserve">Вчена </w:t>
      </w:r>
      <w:proofErr w:type="spellStart"/>
      <w:r w:rsidRPr="0036749A">
        <w:rPr>
          <w:lang w:eastAsia="ru-RU"/>
        </w:rPr>
        <w:t>Полат</w:t>
      </w:r>
      <w:proofErr w:type="spellEnd"/>
      <w:r w:rsidRPr="0036749A">
        <w:rPr>
          <w:lang w:eastAsia="ru-RU"/>
        </w:rPr>
        <w:t xml:space="preserve"> Є. [</w:t>
      </w:r>
      <w:r w:rsidRPr="0036749A">
        <w:t>9</w:t>
      </w:r>
      <w:r w:rsidRPr="0036749A">
        <w:rPr>
          <w:lang w:eastAsia="ru-RU"/>
        </w:rPr>
        <w:t>], досліджуючи теоретичні основи створення та використання системи засобів навчання іноземній мові для загальноосвітньої школи на прикладі англійської мови, виокремлює такі необхідні дидактичні функції засобів навчання:</w:t>
      </w:r>
    </w:p>
    <w:p w:rsidR="0036749A" w:rsidRPr="0036749A" w:rsidRDefault="0036749A" w:rsidP="0036749A">
      <w:pPr>
        <w:pStyle w:val="bodytext2"/>
        <w:spacing w:before="0" w:beforeAutospacing="0" w:after="0" w:afterAutospacing="0"/>
        <w:rPr>
          <w:lang w:val="ru-RU" w:eastAsia="ru-RU"/>
        </w:rPr>
      </w:pPr>
      <w:r w:rsidRPr="0036749A">
        <w:rPr>
          <w:lang w:eastAsia="ru-RU"/>
        </w:rPr>
        <w:t>- інформаційну, яка вказує на те, що засоби навчання є джерелом даних або сприяють їх передачі;</w:t>
      </w:r>
    </w:p>
    <w:p w:rsidR="0036749A" w:rsidRPr="0036749A" w:rsidRDefault="0036749A" w:rsidP="0036749A">
      <w:pPr>
        <w:pStyle w:val="bodytext2"/>
        <w:spacing w:before="0" w:beforeAutospacing="0" w:after="0" w:afterAutospacing="0"/>
        <w:rPr>
          <w:lang w:val="ru-RU" w:eastAsia="ru-RU"/>
        </w:rPr>
      </w:pPr>
      <w:r w:rsidRPr="0036749A">
        <w:rPr>
          <w:lang w:eastAsia="ru-RU"/>
        </w:rPr>
        <w:t>- мотиваційну, що проявляється у стимулюванні та активізації пізнавальної діяльності тих, хто навчається;</w:t>
      </w:r>
    </w:p>
    <w:p w:rsidR="0036749A" w:rsidRPr="0036749A" w:rsidRDefault="0036749A" w:rsidP="0036749A">
      <w:pPr>
        <w:pStyle w:val="bodytext2"/>
        <w:spacing w:before="0" w:beforeAutospacing="0" w:after="0" w:afterAutospacing="0"/>
        <w:rPr>
          <w:lang w:val="ru-RU" w:eastAsia="ru-RU"/>
        </w:rPr>
      </w:pPr>
      <w:r w:rsidRPr="0036749A">
        <w:rPr>
          <w:lang w:eastAsia="ru-RU"/>
        </w:rPr>
        <w:t xml:space="preserve">- інтегративну, що передбачає сприяння розвитку в тих, хто навчаються, вмінь аналізувати, відбирати та </w:t>
      </w:r>
      <w:proofErr w:type="spellStart"/>
      <w:r w:rsidRPr="0036749A">
        <w:rPr>
          <w:lang w:eastAsia="ru-RU"/>
        </w:rPr>
        <w:t>логічно</w:t>
      </w:r>
      <w:proofErr w:type="spellEnd"/>
      <w:r w:rsidRPr="0036749A">
        <w:rPr>
          <w:lang w:eastAsia="ru-RU"/>
        </w:rPr>
        <w:t xml:space="preserve"> пов’язувати дані, що отримуються із різних джерел;</w:t>
      </w:r>
    </w:p>
    <w:p w:rsidR="0036749A" w:rsidRPr="0036749A" w:rsidRDefault="0036749A" w:rsidP="0036749A">
      <w:pPr>
        <w:pStyle w:val="bodytext2"/>
        <w:spacing w:before="0" w:beforeAutospacing="0" w:after="0" w:afterAutospacing="0"/>
        <w:rPr>
          <w:lang w:val="ru-RU" w:eastAsia="ru-RU"/>
        </w:rPr>
      </w:pPr>
      <w:r w:rsidRPr="0036749A">
        <w:rPr>
          <w:lang w:eastAsia="ru-RU"/>
        </w:rPr>
        <w:t>- інтерактивну, що передбачає забезпечення прямої взаємодії тих, хто навчаються, з засобом навчання та реалізацією прямого та зворотного зв’язку в межах навчального середовища;</w:t>
      </w:r>
    </w:p>
    <w:p w:rsidR="0036749A" w:rsidRPr="0036749A" w:rsidRDefault="0036749A" w:rsidP="0036749A">
      <w:pPr>
        <w:pStyle w:val="bodytext2"/>
        <w:spacing w:before="0" w:beforeAutospacing="0" w:after="0" w:afterAutospacing="0"/>
        <w:rPr>
          <w:lang w:val="ru-RU" w:eastAsia="ru-RU"/>
        </w:rPr>
      </w:pPr>
      <w:r w:rsidRPr="0036749A">
        <w:rPr>
          <w:lang w:eastAsia="ru-RU"/>
        </w:rPr>
        <w:lastRenderedPageBreak/>
        <w:t>- адаптивну, що спрямована на підтримку сприятливих умов протікання процесу навчання, організації демонстрування наочного матеріалу, підтримки самостійних робіт та забезпечення особистісно-орієнтованого підходу до навчання;</w:t>
      </w:r>
    </w:p>
    <w:p w:rsidR="0036749A" w:rsidRPr="0036749A" w:rsidRDefault="0036749A" w:rsidP="0036749A">
      <w:pPr>
        <w:pStyle w:val="bodytext2"/>
        <w:spacing w:before="0" w:beforeAutospacing="0" w:after="0" w:afterAutospacing="0"/>
        <w:rPr>
          <w:lang w:val="ru-RU" w:eastAsia="ru-RU"/>
        </w:rPr>
      </w:pPr>
      <w:r w:rsidRPr="0036749A">
        <w:rPr>
          <w:lang w:eastAsia="ru-RU"/>
        </w:rPr>
        <w:t>- компенсаторну, що спрямована на поліпшення процесу навчання через інтенсифікацію праці вчителя та тих, хто навчаються, і підвищення темпу їх роботи;</w:t>
      </w:r>
    </w:p>
    <w:p w:rsidR="0036749A" w:rsidRPr="0036749A" w:rsidRDefault="0036749A" w:rsidP="0036749A">
      <w:pPr>
        <w:pStyle w:val="bodytext2"/>
        <w:spacing w:before="0" w:beforeAutospacing="0" w:after="0" w:afterAutospacing="0"/>
        <w:rPr>
          <w:lang w:val="ru-RU" w:eastAsia="ru-RU"/>
        </w:rPr>
      </w:pPr>
      <w:r w:rsidRPr="0036749A">
        <w:rPr>
          <w:lang w:eastAsia="ru-RU"/>
        </w:rPr>
        <w:t>- управлінську, що спрямована на організацію і управління навчально-пізнавальною діяльністю тих, хто навчаються, та передбачає їх підготовку до виконання завдань, організацію їх виконання, отримання зворотного зв'язку і корекцію процесів сприйняття і засвоєння даних.</w:t>
      </w:r>
    </w:p>
    <w:p w:rsidR="0036749A" w:rsidRPr="0036749A" w:rsidRDefault="0036749A" w:rsidP="0036749A">
      <w:pPr>
        <w:pStyle w:val="bodytext2"/>
        <w:spacing w:before="0" w:beforeAutospacing="0" w:after="0" w:afterAutospacing="0"/>
        <w:rPr>
          <w:rStyle w:val="longtext"/>
          <w:shd w:val="clear" w:color="auto" w:fill="FFFFFF"/>
          <w:lang w:val="ru-RU"/>
        </w:rPr>
      </w:pPr>
      <w:r w:rsidRPr="0036749A">
        <w:rPr>
          <w:rStyle w:val="longtext"/>
          <w:shd w:val="clear" w:color="auto" w:fill="FFFFFF"/>
        </w:rPr>
        <w:t xml:space="preserve">Слід відмітити виокремленні Кухаренко В. дидактичні властивості ІКТ, що науковець визначає відповідно до досліджень </w:t>
      </w:r>
      <w:proofErr w:type="spellStart"/>
      <w:r w:rsidRPr="0036749A">
        <w:rPr>
          <w:rStyle w:val="longtext"/>
          <w:shd w:val="clear" w:color="auto" w:fill="FFFFFF"/>
        </w:rPr>
        <w:t>Полат</w:t>
      </w:r>
      <w:proofErr w:type="spellEnd"/>
      <w:r w:rsidRPr="0036749A">
        <w:rPr>
          <w:rStyle w:val="longtext"/>
          <w:shd w:val="clear" w:color="auto" w:fill="FFFFFF"/>
        </w:rPr>
        <w:t xml:space="preserve"> Є. Він звертає увагу на такі засоби, що є необхідними для підтримки дистанційного навчання, а саме: синхронний телекомунікаційний зв'язок «комп’ютер – комп’ютер», електронна пошта, телеконференції та електронна дошка оголошень [7].</w:t>
      </w:r>
    </w:p>
    <w:p w:rsidR="0036749A" w:rsidRPr="0036749A" w:rsidRDefault="0036749A" w:rsidP="0036749A">
      <w:pPr>
        <w:pStyle w:val="bodytext2"/>
        <w:spacing w:before="0" w:beforeAutospacing="0" w:after="0" w:afterAutospacing="0"/>
        <w:rPr>
          <w:rStyle w:val="longtext"/>
          <w:shd w:val="clear" w:color="auto" w:fill="FFFFFF"/>
          <w:lang w:val="ru-RU" w:eastAsia="ru-RU"/>
        </w:rPr>
      </w:pPr>
      <w:r w:rsidRPr="0036749A">
        <w:rPr>
          <w:rStyle w:val="longtext"/>
          <w:shd w:val="clear" w:color="auto" w:fill="FFFFFF"/>
          <w:lang w:eastAsia="ru-RU"/>
        </w:rPr>
        <w:t>Вчений називає такі основні дидактичні властивості синхронного телекомунікаційного зв'язку «комп’ютер – комп’ютер» [7]:</w:t>
      </w:r>
    </w:p>
    <w:p w:rsidR="0036749A" w:rsidRPr="0036749A" w:rsidRDefault="0036749A" w:rsidP="0036749A">
      <w:pPr>
        <w:pStyle w:val="bodytext2"/>
        <w:spacing w:before="0" w:beforeAutospacing="0" w:after="0" w:afterAutospacing="0"/>
        <w:rPr>
          <w:rStyle w:val="longtext"/>
          <w:shd w:val="clear" w:color="auto" w:fill="FFFFFF"/>
          <w:lang w:val="ru-RU" w:eastAsia="ru-RU"/>
        </w:rPr>
      </w:pPr>
      <w:r w:rsidRPr="0036749A">
        <w:rPr>
          <w:rStyle w:val="longtext"/>
          <w:shd w:val="clear" w:color="auto" w:fill="FFFFFF"/>
          <w:lang w:eastAsia="ru-RU"/>
        </w:rPr>
        <w:t>- передача і прийом даних від партнера до партнера;</w:t>
      </w:r>
    </w:p>
    <w:p w:rsidR="0036749A" w:rsidRPr="0036749A" w:rsidRDefault="0036749A" w:rsidP="0036749A">
      <w:pPr>
        <w:pStyle w:val="bodytext2"/>
        <w:spacing w:before="0" w:beforeAutospacing="0" w:after="0" w:afterAutospacing="0"/>
        <w:rPr>
          <w:rStyle w:val="longtext"/>
          <w:shd w:val="clear" w:color="auto" w:fill="FFFFFF"/>
          <w:lang w:val="ru-RU" w:eastAsia="ru-RU"/>
        </w:rPr>
      </w:pPr>
      <w:r w:rsidRPr="0036749A">
        <w:rPr>
          <w:rStyle w:val="longtext"/>
          <w:shd w:val="clear" w:color="auto" w:fill="FFFFFF"/>
          <w:lang w:eastAsia="ru-RU"/>
        </w:rPr>
        <w:t>- підготовка, редагування та обробка тексту;</w:t>
      </w:r>
    </w:p>
    <w:p w:rsidR="0036749A" w:rsidRPr="0036749A" w:rsidRDefault="0036749A" w:rsidP="0036749A">
      <w:pPr>
        <w:pStyle w:val="bodytext2"/>
        <w:spacing w:before="0" w:beforeAutospacing="0" w:after="0" w:afterAutospacing="0"/>
        <w:rPr>
          <w:rStyle w:val="longtext"/>
          <w:shd w:val="clear" w:color="auto" w:fill="FFFFFF"/>
          <w:lang w:val="ru-RU" w:eastAsia="ru-RU"/>
        </w:rPr>
      </w:pPr>
      <w:r w:rsidRPr="0036749A">
        <w:rPr>
          <w:rStyle w:val="longtext"/>
          <w:shd w:val="clear" w:color="auto" w:fill="FFFFFF"/>
          <w:lang w:eastAsia="ru-RU"/>
        </w:rPr>
        <w:t>- зберігання і систематизація відомостей;</w:t>
      </w:r>
    </w:p>
    <w:p w:rsidR="0036749A" w:rsidRPr="0036749A" w:rsidRDefault="0036749A" w:rsidP="0036749A">
      <w:pPr>
        <w:pStyle w:val="bodytext2"/>
        <w:spacing w:before="0" w:beforeAutospacing="0" w:after="0" w:afterAutospacing="0"/>
        <w:rPr>
          <w:rStyle w:val="longtext"/>
          <w:shd w:val="clear" w:color="auto" w:fill="FFFFFF"/>
          <w:lang w:val="ru-RU" w:eastAsia="ru-RU"/>
        </w:rPr>
      </w:pPr>
      <w:r w:rsidRPr="0036749A">
        <w:rPr>
          <w:rStyle w:val="longtext"/>
          <w:shd w:val="clear" w:color="auto" w:fill="FFFFFF"/>
          <w:lang w:eastAsia="ru-RU"/>
        </w:rPr>
        <w:t>- завантаження даних до мережі з жорсткого або гнучкого диску</w:t>
      </w:r>
    </w:p>
    <w:p w:rsidR="0036749A" w:rsidRPr="0036749A" w:rsidRDefault="0036749A" w:rsidP="0036749A">
      <w:pPr>
        <w:pStyle w:val="bodytext2"/>
        <w:spacing w:before="0" w:beforeAutospacing="0" w:after="0" w:afterAutospacing="0"/>
        <w:rPr>
          <w:rStyle w:val="longtext"/>
          <w:shd w:val="clear" w:color="auto" w:fill="FFFFFF"/>
          <w:lang w:val="ru-RU" w:eastAsia="ru-RU"/>
        </w:rPr>
      </w:pPr>
      <w:r w:rsidRPr="0036749A">
        <w:rPr>
          <w:rStyle w:val="longtext"/>
          <w:shd w:val="clear" w:color="auto" w:fill="FFFFFF"/>
          <w:lang w:eastAsia="ru-RU"/>
        </w:rPr>
        <w:t>- перенесення даних з мережі на жорсткий або гнучкий диски;</w:t>
      </w:r>
    </w:p>
    <w:p w:rsidR="0036749A" w:rsidRPr="0036749A" w:rsidRDefault="0036749A" w:rsidP="0036749A">
      <w:pPr>
        <w:pStyle w:val="bodytext2"/>
        <w:spacing w:before="0" w:beforeAutospacing="0" w:after="0" w:afterAutospacing="0"/>
        <w:rPr>
          <w:rStyle w:val="longtext"/>
          <w:shd w:val="clear" w:color="auto" w:fill="FFFFFF"/>
          <w:lang w:val="ru-RU" w:eastAsia="ru-RU"/>
        </w:rPr>
      </w:pPr>
      <w:r w:rsidRPr="0036749A">
        <w:rPr>
          <w:rStyle w:val="longtext"/>
          <w:shd w:val="clear" w:color="auto" w:fill="FFFFFF"/>
          <w:lang w:eastAsia="ru-RU"/>
        </w:rPr>
        <w:t>- синхронний обмін даними між суб’єктами навчальної діяльності;</w:t>
      </w:r>
    </w:p>
    <w:p w:rsidR="0036749A" w:rsidRPr="0036749A" w:rsidRDefault="0036749A" w:rsidP="0036749A">
      <w:pPr>
        <w:pStyle w:val="bodytext2"/>
        <w:spacing w:before="0" w:beforeAutospacing="0" w:after="0" w:afterAutospacing="0"/>
        <w:rPr>
          <w:rStyle w:val="longtext"/>
          <w:shd w:val="clear" w:color="auto" w:fill="FFFFFF"/>
          <w:lang w:val="ru-RU" w:eastAsia="ru-RU"/>
        </w:rPr>
      </w:pPr>
      <w:r w:rsidRPr="0036749A">
        <w:rPr>
          <w:rStyle w:val="longtext"/>
          <w:shd w:val="clear" w:color="auto" w:fill="FFFFFF"/>
          <w:lang w:eastAsia="ru-RU"/>
        </w:rPr>
        <w:t>- роздрукування даних на принтері.</w:t>
      </w:r>
    </w:p>
    <w:p w:rsidR="0036749A" w:rsidRPr="0036749A" w:rsidRDefault="0036749A" w:rsidP="0036749A">
      <w:pPr>
        <w:pStyle w:val="bodytext2"/>
        <w:spacing w:before="0" w:beforeAutospacing="0" w:after="0" w:afterAutospacing="0"/>
        <w:rPr>
          <w:rStyle w:val="longtext"/>
          <w:shd w:val="clear" w:color="auto" w:fill="FFFFFF"/>
          <w:lang w:val="ru-RU" w:eastAsia="ru-RU"/>
        </w:rPr>
      </w:pPr>
      <w:r w:rsidRPr="0036749A">
        <w:rPr>
          <w:rStyle w:val="longtext"/>
          <w:shd w:val="clear" w:color="auto" w:fill="FFFFFF"/>
          <w:lang w:eastAsia="ru-RU"/>
        </w:rPr>
        <w:t>Ці властивості науковець відмічає і в такому засобі, як електронна пошта, додаючи до вище зазначеного переліку ще відсилання даних до електронної поштової шухляди центрального комп’ютера для зберігання її протягом будь-якого часу до затребування; отримання автоматичного повідомлення про те, що відомості прочитані або повернені; підключення до будь-яких електронних банків та баз даних для отримання користувачем відомостей, що його цікавлять.</w:t>
      </w:r>
    </w:p>
    <w:p w:rsidR="0036749A" w:rsidRPr="0036749A" w:rsidRDefault="0036749A" w:rsidP="0036749A">
      <w:pPr>
        <w:pStyle w:val="bodytext2"/>
        <w:spacing w:before="0" w:beforeAutospacing="0" w:after="0" w:afterAutospacing="0"/>
        <w:rPr>
          <w:rStyle w:val="longtext"/>
          <w:shd w:val="clear" w:color="auto" w:fill="FFFFFF"/>
          <w:lang w:val="ru-RU" w:eastAsia="ru-RU"/>
        </w:rPr>
      </w:pPr>
      <w:r w:rsidRPr="0036749A">
        <w:rPr>
          <w:rStyle w:val="longtext"/>
          <w:shd w:val="clear" w:color="auto" w:fill="FFFFFF"/>
          <w:lang w:eastAsia="ru-RU"/>
        </w:rPr>
        <w:t>Телеконференції, крім вище відмічених властивостей, відрізняються тим, що забезпечують синхронну та асинхронну комунікацію, що дозволяє учасникам конференції надіслати свої матеріали до системи в будь-який час і в такий же спосіб отримати матеріали від інших учасників.</w:t>
      </w:r>
    </w:p>
    <w:p w:rsidR="0036749A" w:rsidRPr="0036749A" w:rsidRDefault="0036749A" w:rsidP="0036749A">
      <w:pPr>
        <w:pStyle w:val="bodytext2"/>
        <w:spacing w:before="0" w:beforeAutospacing="0" w:after="0" w:afterAutospacing="0"/>
        <w:rPr>
          <w:rStyle w:val="longtext"/>
          <w:shd w:val="clear" w:color="auto" w:fill="FFFFFF"/>
          <w:lang w:val="ru-RU" w:eastAsia="ru-RU"/>
        </w:rPr>
      </w:pPr>
      <w:r w:rsidRPr="0036749A">
        <w:rPr>
          <w:rStyle w:val="longtext"/>
          <w:shd w:val="clear" w:color="auto" w:fill="FFFFFF"/>
          <w:lang w:eastAsia="ru-RU"/>
        </w:rPr>
        <w:t>Особливим засобом є електронна дошка оголошень, її дидактичні властивості забезпечують: розміщення і зберігання повідомлення учасників навчального процесу на дошці оголошень без точної вказівки адресата; пошук користувача даних, що цікавлять, і комунікацію з автором цих даних; пошук партнера для спільної навчальної діяльності та ін.</w:t>
      </w:r>
    </w:p>
    <w:p w:rsidR="0036749A" w:rsidRPr="0036749A" w:rsidRDefault="0036749A" w:rsidP="0036749A">
      <w:pPr>
        <w:pStyle w:val="bodytext2"/>
        <w:spacing w:before="0" w:beforeAutospacing="0" w:after="0" w:afterAutospacing="0"/>
        <w:rPr>
          <w:rStyle w:val="longtext"/>
          <w:lang w:eastAsia="ru-RU"/>
        </w:rPr>
      </w:pPr>
      <w:r w:rsidRPr="0036749A">
        <w:rPr>
          <w:rStyle w:val="longtext"/>
          <w:shd w:val="clear" w:color="auto" w:fill="FFFFFF"/>
          <w:lang w:eastAsia="ru-RU"/>
        </w:rPr>
        <w:t xml:space="preserve">Морзе Н. та Глазунова О. [8;4] відзначають найбільш суттєвою дидактичну властивість ІКТ – інтерактивність, оскільки для тих, хто навчається, важливим є управління представленням відомостей і даних, наприклад: можливість пристосовувати комп’ютерно орієнтований засіб згідно зі своїми потребами, вміннями та навичками, регулювати темп подачі матеріалу і кількість його повторень відповідно до рівня розвитку певної компетентності того, хто навчається. </w:t>
      </w:r>
    </w:p>
    <w:p w:rsidR="0036749A" w:rsidRPr="0036749A" w:rsidRDefault="0036749A" w:rsidP="0036749A">
      <w:pPr>
        <w:spacing w:line="240" w:lineRule="auto"/>
        <w:rPr>
          <w:rStyle w:val="longtext"/>
          <w:rFonts w:ascii="Times New Roman" w:hAnsi="Times New Roman"/>
          <w:sz w:val="24"/>
          <w:szCs w:val="24"/>
          <w:shd w:val="clear" w:color="auto" w:fill="FFFFFF"/>
          <w:lang w:val="uk-UA" w:eastAsia="ru-RU"/>
        </w:rPr>
      </w:pPr>
      <w:r w:rsidRPr="0036749A">
        <w:rPr>
          <w:rStyle w:val="longtext"/>
          <w:rFonts w:ascii="Times New Roman" w:hAnsi="Times New Roman"/>
          <w:sz w:val="24"/>
          <w:szCs w:val="24"/>
          <w:shd w:val="clear" w:color="auto" w:fill="FFFFFF"/>
          <w:lang w:val="uk-UA" w:eastAsia="ru-RU"/>
        </w:rPr>
        <w:t xml:space="preserve">Що стосується ролі ІКТ для навчання іноземній мові </w:t>
      </w:r>
      <w:r w:rsidRPr="0036749A">
        <w:rPr>
          <w:rFonts w:ascii="Times New Roman" w:hAnsi="Times New Roman"/>
          <w:bCs/>
          <w:sz w:val="24"/>
          <w:szCs w:val="24"/>
          <w:lang w:val="uk-UA" w:eastAsia="uk-UA"/>
        </w:rPr>
        <w:t>майбутніх спеціалістів лікувальної справи, то</w:t>
      </w:r>
      <w:r w:rsidRPr="0036749A">
        <w:rPr>
          <w:rStyle w:val="longtext"/>
          <w:rFonts w:ascii="Times New Roman" w:hAnsi="Times New Roman"/>
          <w:sz w:val="24"/>
          <w:szCs w:val="24"/>
          <w:shd w:val="clear" w:color="auto" w:fill="FFFFFF"/>
          <w:lang w:val="uk-UA" w:eastAsia="ru-RU"/>
        </w:rPr>
        <w:t xml:space="preserve"> вчені Баєва Т. та </w:t>
      </w:r>
      <w:proofErr w:type="spellStart"/>
      <w:r w:rsidRPr="0036749A">
        <w:rPr>
          <w:rStyle w:val="longtext"/>
          <w:rFonts w:ascii="Times New Roman" w:hAnsi="Times New Roman"/>
          <w:sz w:val="24"/>
          <w:szCs w:val="24"/>
          <w:shd w:val="clear" w:color="auto" w:fill="FFFFFF"/>
          <w:lang w:val="uk-UA" w:eastAsia="ru-RU"/>
        </w:rPr>
        <w:t>Константінова</w:t>
      </w:r>
      <w:proofErr w:type="spellEnd"/>
      <w:r w:rsidRPr="0036749A">
        <w:rPr>
          <w:rStyle w:val="longtext"/>
          <w:rFonts w:ascii="Times New Roman" w:hAnsi="Times New Roman"/>
          <w:sz w:val="24"/>
          <w:szCs w:val="24"/>
          <w:shd w:val="clear" w:color="auto" w:fill="FFFFFF"/>
          <w:lang w:val="uk-UA" w:eastAsia="ru-RU"/>
        </w:rPr>
        <w:t xml:space="preserve"> Ю. [2] відмічають таку властивість цих технологій як сприяння підвищенню мотивації студентів-медиків вивчати іноземну мову. Вони пояснюють це тим, що ІКТ забезпечують: </w:t>
      </w:r>
      <w:proofErr w:type="spellStart"/>
      <w:r w:rsidRPr="0036749A">
        <w:rPr>
          <w:rStyle w:val="longtext"/>
          <w:rFonts w:ascii="Times New Roman" w:hAnsi="Times New Roman"/>
          <w:sz w:val="24"/>
          <w:szCs w:val="24"/>
          <w:shd w:val="clear" w:color="auto" w:fill="FFFFFF"/>
          <w:lang w:val="uk-UA" w:eastAsia="ru-RU"/>
        </w:rPr>
        <w:t>інтегративність</w:t>
      </w:r>
      <w:proofErr w:type="spellEnd"/>
      <w:r w:rsidRPr="0036749A">
        <w:rPr>
          <w:rStyle w:val="longtext"/>
          <w:rFonts w:ascii="Times New Roman" w:hAnsi="Times New Roman"/>
          <w:sz w:val="24"/>
          <w:szCs w:val="24"/>
          <w:shd w:val="clear" w:color="auto" w:fill="FFFFFF"/>
          <w:lang w:val="uk-UA" w:eastAsia="ru-RU"/>
        </w:rPr>
        <w:t xml:space="preserve"> та мобільність процесу навчання іноземним мовам студентів-медиків, реальне спілкування в професійному середовищі, джерела отримання даних у рамках професії, що є необхідними для успішного існування в сучасному інформаційному суспільстві.</w:t>
      </w:r>
    </w:p>
    <w:p w:rsidR="0036749A" w:rsidRPr="0036749A" w:rsidRDefault="0036749A" w:rsidP="0036749A">
      <w:pPr>
        <w:spacing w:line="240" w:lineRule="auto"/>
        <w:rPr>
          <w:rFonts w:ascii="Times New Roman" w:hAnsi="Times New Roman"/>
          <w:sz w:val="24"/>
          <w:szCs w:val="24"/>
          <w:lang w:val="uk-UA"/>
        </w:rPr>
      </w:pPr>
      <w:proofErr w:type="spellStart"/>
      <w:r w:rsidRPr="0036749A">
        <w:rPr>
          <w:rFonts w:ascii="Times New Roman" w:hAnsi="Times New Roman"/>
          <w:bCs/>
          <w:iCs/>
          <w:sz w:val="24"/>
          <w:szCs w:val="24"/>
          <w:lang w:val="uk-UA"/>
        </w:rPr>
        <w:t>Вардашкіна</w:t>
      </w:r>
      <w:proofErr w:type="spellEnd"/>
      <w:r w:rsidRPr="0036749A">
        <w:rPr>
          <w:rFonts w:ascii="Times New Roman" w:hAnsi="Times New Roman"/>
          <w:bCs/>
          <w:iCs/>
          <w:sz w:val="24"/>
          <w:szCs w:val="24"/>
          <w:lang w:val="uk-UA"/>
        </w:rPr>
        <w:t xml:space="preserve"> Є. [3] відмічає такі переваги </w:t>
      </w:r>
      <w:r w:rsidRPr="0036749A">
        <w:rPr>
          <w:rFonts w:ascii="Times New Roman" w:hAnsi="Times New Roman"/>
          <w:sz w:val="24"/>
          <w:szCs w:val="24"/>
          <w:lang w:val="uk-UA"/>
        </w:rPr>
        <w:t xml:space="preserve">використанням ІКТ </w:t>
      </w:r>
      <w:r w:rsidRPr="0036749A">
        <w:rPr>
          <w:rFonts w:ascii="Times New Roman" w:hAnsi="Times New Roman"/>
          <w:bCs/>
          <w:iCs/>
          <w:sz w:val="24"/>
          <w:szCs w:val="24"/>
          <w:lang w:val="uk-UA"/>
        </w:rPr>
        <w:t xml:space="preserve">у </w:t>
      </w:r>
      <w:r w:rsidRPr="0036749A">
        <w:rPr>
          <w:rFonts w:ascii="Times New Roman" w:hAnsi="Times New Roman"/>
          <w:sz w:val="24"/>
          <w:szCs w:val="24"/>
          <w:lang w:val="uk-UA"/>
        </w:rPr>
        <w:t>навчанні англійської мови:</w:t>
      </w:r>
    </w:p>
    <w:p w:rsidR="0036749A" w:rsidRPr="0036749A" w:rsidRDefault="0036749A" w:rsidP="0036749A">
      <w:pPr>
        <w:spacing w:line="240" w:lineRule="auto"/>
        <w:rPr>
          <w:rFonts w:ascii="Times New Roman" w:hAnsi="Times New Roman"/>
          <w:sz w:val="24"/>
          <w:szCs w:val="24"/>
        </w:rPr>
      </w:pPr>
      <w:r w:rsidRPr="0036749A">
        <w:rPr>
          <w:rFonts w:ascii="Times New Roman" w:hAnsi="Times New Roman"/>
          <w:sz w:val="24"/>
          <w:szCs w:val="24"/>
          <w:lang w:val="uk-UA"/>
        </w:rPr>
        <w:lastRenderedPageBreak/>
        <w:t xml:space="preserve">- всі матеріали практичних занять доступні студентам та легко можуть використовуватися для самостійного вивчення; </w:t>
      </w:r>
    </w:p>
    <w:p w:rsidR="0036749A" w:rsidRPr="0036749A" w:rsidRDefault="0036749A" w:rsidP="0036749A">
      <w:pPr>
        <w:spacing w:line="240" w:lineRule="auto"/>
        <w:rPr>
          <w:rFonts w:ascii="Times New Roman" w:hAnsi="Times New Roman"/>
          <w:sz w:val="24"/>
          <w:szCs w:val="24"/>
        </w:rPr>
      </w:pPr>
      <w:r w:rsidRPr="0036749A">
        <w:rPr>
          <w:rFonts w:ascii="Times New Roman" w:hAnsi="Times New Roman"/>
          <w:sz w:val="24"/>
          <w:szCs w:val="24"/>
          <w:lang w:val="uk-UA"/>
        </w:rPr>
        <w:t>- є можливість он-лайн спілкування за допомогою таких інструментів як чат, форум, блог, вікі та ін.;</w:t>
      </w:r>
    </w:p>
    <w:p w:rsidR="0036749A" w:rsidRPr="0036749A" w:rsidRDefault="0036749A" w:rsidP="0036749A">
      <w:pPr>
        <w:spacing w:line="240" w:lineRule="auto"/>
        <w:rPr>
          <w:rFonts w:ascii="Times New Roman" w:hAnsi="Times New Roman"/>
          <w:sz w:val="24"/>
          <w:szCs w:val="24"/>
        </w:rPr>
      </w:pPr>
      <w:r w:rsidRPr="0036749A">
        <w:rPr>
          <w:rFonts w:ascii="Times New Roman" w:hAnsi="Times New Roman"/>
          <w:sz w:val="24"/>
          <w:szCs w:val="24"/>
          <w:lang w:val="uk-UA"/>
        </w:rPr>
        <w:t>- ведеться розробка індивідуальних і групових проектів, які сприяють розвитку навиків пошуку, аналізу даних, вчать працювати в команді, правильно розподіляти обов'язки і нести відповідальність за прийняті рішення;</w:t>
      </w:r>
    </w:p>
    <w:p w:rsidR="0036749A" w:rsidRPr="0036749A" w:rsidRDefault="0036749A" w:rsidP="0036749A">
      <w:pPr>
        <w:spacing w:line="240" w:lineRule="auto"/>
        <w:rPr>
          <w:rFonts w:ascii="Times New Roman" w:hAnsi="Times New Roman"/>
          <w:sz w:val="24"/>
          <w:szCs w:val="24"/>
        </w:rPr>
      </w:pPr>
      <w:r w:rsidRPr="0036749A">
        <w:rPr>
          <w:rFonts w:ascii="Times New Roman" w:hAnsi="Times New Roman"/>
          <w:sz w:val="24"/>
          <w:szCs w:val="24"/>
          <w:lang w:val="uk-UA"/>
        </w:rPr>
        <w:t>- використовуються аудіо та відео-лекції, які роблять процес навчання простим і більш насиченим.</w:t>
      </w:r>
    </w:p>
    <w:p w:rsidR="0036749A" w:rsidRPr="0036749A" w:rsidRDefault="0036749A" w:rsidP="0036749A">
      <w:pPr>
        <w:spacing w:line="240" w:lineRule="auto"/>
        <w:rPr>
          <w:rFonts w:ascii="Times New Roman" w:hAnsi="Times New Roman"/>
          <w:sz w:val="24"/>
          <w:szCs w:val="24"/>
        </w:rPr>
      </w:pPr>
      <w:r w:rsidRPr="0036749A">
        <w:rPr>
          <w:rFonts w:ascii="Times New Roman" w:hAnsi="Times New Roman"/>
          <w:sz w:val="24"/>
          <w:szCs w:val="24"/>
          <w:lang w:val="uk-UA"/>
        </w:rPr>
        <w:t xml:space="preserve">Вона стверджує, і ми з цих погоджуємося, що використання ІКТ в навчанні англійської мови допомагає сформувати у студентів уміння самостійно планувати і організовувати, оцінювати і коригувати свою навчальну діяльність, орієнтуючись на кінцевий результат. </w:t>
      </w:r>
    </w:p>
    <w:p w:rsidR="0036749A" w:rsidRPr="0036749A" w:rsidRDefault="0036749A" w:rsidP="0036749A">
      <w:pPr>
        <w:spacing w:line="240" w:lineRule="auto"/>
        <w:rPr>
          <w:rFonts w:ascii="Times New Roman" w:hAnsi="Times New Roman"/>
          <w:sz w:val="24"/>
          <w:szCs w:val="24"/>
          <w:shd w:val="clear" w:color="auto" w:fill="FFFFFF"/>
          <w:lang w:val="uk-UA" w:eastAsia="ru-RU"/>
        </w:rPr>
      </w:pPr>
      <w:proofErr w:type="spellStart"/>
      <w:r w:rsidRPr="0036749A">
        <w:rPr>
          <w:rFonts w:ascii="Times New Roman" w:hAnsi="Times New Roman"/>
          <w:sz w:val="24"/>
          <w:szCs w:val="24"/>
          <w:lang w:eastAsia="ru-RU"/>
        </w:rPr>
        <w:t>Сазанович</w:t>
      </w:r>
      <w:proofErr w:type="spellEnd"/>
      <w:r w:rsidRPr="0036749A">
        <w:rPr>
          <w:rFonts w:ascii="Times New Roman" w:hAnsi="Times New Roman"/>
          <w:sz w:val="24"/>
          <w:szCs w:val="24"/>
          <w:lang w:eastAsia="ru-RU"/>
        </w:rPr>
        <w:t xml:space="preserve"> Л. [10] особливого </w:t>
      </w:r>
      <w:proofErr w:type="spellStart"/>
      <w:r w:rsidRPr="0036749A">
        <w:rPr>
          <w:rFonts w:ascii="Times New Roman" w:hAnsi="Times New Roman"/>
          <w:sz w:val="24"/>
          <w:szCs w:val="24"/>
          <w:lang w:eastAsia="ru-RU"/>
        </w:rPr>
        <w:t>значення</w:t>
      </w:r>
      <w:proofErr w:type="spellEnd"/>
      <w:r w:rsidRPr="0036749A">
        <w:rPr>
          <w:rFonts w:ascii="Times New Roman" w:hAnsi="Times New Roman"/>
          <w:sz w:val="24"/>
          <w:szCs w:val="24"/>
          <w:lang w:eastAsia="ru-RU"/>
        </w:rPr>
        <w:t xml:space="preserve"> у </w:t>
      </w:r>
      <w:proofErr w:type="spellStart"/>
      <w:r w:rsidRPr="0036749A">
        <w:rPr>
          <w:rFonts w:ascii="Times New Roman" w:hAnsi="Times New Roman"/>
          <w:sz w:val="24"/>
          <w:szCs w:val="24"/>
          <w:lang w:eastAsia="ru-RU"/>
        </w:rPr>
        <w:t>навчанні</w:t>
      </w:r>
      <w:proofErr w:type="spellEnd"/>
      <w:r w:rsidRPr="0036749A">
        <w:rPr>
          <w:rFonts w:ascii="Times New Roman" w:hAnsi="Times New Roman"/>
          <w:sz w:val="24"/>
          <w:szCs w:val="24"/>
          <w:lang w:eastAsia="ru-RU"/>
        </w:rPr>
        <w:t xml:space="preserve"> </w:t>
      </w:r>
      <w:proofErr w:type="spellStart"/>
      <w:r w:rsidRPr="0036749A">
        <w:rPr>
          <w:rFonts w:ascii="Times New Roman" w:hAnsi="Times New Roman"/>
          <w:sz w:val="24"/>
          <w:szCs w:val="24"/>
          <w:lang w:eastAsia="ru-RU"/>
        </w:rPr>
        <w:t>англійської</w:t>
      </w:r>
      <w:proofErr w:type="spellEnd"/>
      <w:r w:rsidRPr="0036749A">
        <w:rPr>
          <w:rFonts w:ascii="Times New Roman" w:hAnsi="Times New Roman"/>
          <w:sz w:val="24"/>
          <w:szCs w:val="24"/>
          <w:lang w:eastAsia="ru-RU"/>
        </w:rPr>
        <w:t xml:space="preserve"> </w:t>
      </w:r>
      <w:proofErr w:type="spellStart"/>
      <w:r w:rsidRPr="0036749A">
        <w:rPr>
          <w:rFonts w:ascii="Times New Roman" w:hAnsi="Times New Roman"/>
          <w:sz w:val="24"/>
          <w:szCs w:val="24"/>
          <w:lang w:eastAsia="ru-RU"/>
        </w:rPr>
        <w:t>мови</w:t>
      </w:r>
      <w:proofErr w:type="spellEnd"/>
      <w:r w:rsidRPr="0036749A">
        <w:rPr>
          <w:rFonts w:ascii="Times New Roman" w:hAnsi="Times New Roman"/>
          <w:sz w:val="24"/>
          <w:szCs w:val="24"/>
          <w:lang w:eastAsia="ru-RU"/>
        </w:rPr>
        <w:t xml:space="preserve"> </w:t>
      </w:r>
      <w:proofErr w:type="spellStart"/>
      <w:r w:rsidRPr="0036749A">
        <w:rPr>
          <w:rFonts w:ascii="Times New Roman" w:hAnsi="Times New Roman"/>
          <w:sz w:val="24"/>
          <w:szCs w:val="24"/>
          <w:lang w:eastAsia="ru-RU"/>
        </w:rPr>
        <w:t>студентів</w:t>
      </w:r>
      <w:proofErr w:type="spellEnd"/>
      <w:r w:rsidRPr="0036749A">
        <w:rPr>
          <w:rFonts w:ascii="Times New Roman" w:hAnsi="Times New Roman"/>
          <w:sz w:val="24"/>
          <w:szCs w:val="24"/>
          <w:lang w:eastAsia="ru-RU"/>
        </w:rPr>
        <w:t xml:space="preserve"> </w:t>
      </w:r>
      <w:proofErr w:type="spellStart"/>
      <w:r w:rsidRPr="0036749A">
        <w:rPr>
          <w:rFonts w:ascii="Times New Roman" w:hAnsi="Times New Roman"/>
          <w:sz w:val="24"/>
          <w:szCs w:val="24"/>
          <w:lang w:eastAsia="ru-RU"/>
        </w:rPr>
        <w:t>вищого</w:t>
      </w:r>
      <w:proofErr w:type="spellEnd"/>
      <w:r w:rsidRPr="0036749A">
        <w:rPr>
          <w:rFonts w:ascii="Times New Roman" w:hAnsi="Times New Roman"/>
          <w:sz w:val="24"/>
          <w:szCs w:val="24"/>
          <w:lang w:eastAsia="ru-RU"/>
        </w:rPr>
        <w:t xml:space="preserve"> </w:t>
      </w:r>
      <w:proofErr w:type="spellStart"/>
      <w:r w:rsidRPr="0036749A">
        <w:rPr>
          <w:rFonts w:ascii="Times New Roman" w:hAnsi="Times New Roman"/>
          <w:sz w:val="24"/>
          <w:szCs w:val="24"/>
          <w:lang w:eastAsia="ru-RU"/>
        </w:rPr>
        <w:t>медичного</w:t>
      </w:r>
      <w:proofErr w:type="spellEnd"/>
      <w:r w:rsidRPr="0036749A">
        <w:rPr>
          <w:rFonts w:ascii="Times New Roman" w:hAnsi="Times New Roman"/>
          <w:sz w:val="24"/>
          <w:szCs w:val="24"/>
          <w:lang w:eastAsia="ru-RU"/>
        </w:rPr>
        <w:t xml:space="preserve"> </w:t>
      </w:r>
      <w:proofErr w:type="spellStart"/>
      <w:r w:rsidRPr="0036749A">
        <w:rPr>
          <w:rFonts w:ascii="Times New Roman" w:hAnsi="Times New Roman"/>
          <w:sz w:val="24"/>
          <w:szCs w:val="24"/>
          <w:lang w:eastAsia="ru-RU"/>
        </w:rPr>
        <w:t>навчального</w:t>
      </w:r>
      <w:proofErr w:type="spellEnd"/>
      <w:r w:rsidRPr="0036749A">
        <w:rPr>
          <w:rFonts w:ascii="Times New Roman" w:hAnsi="Times New Roman"/>
          <w:sz w:val="24"/>
          <w:szCs w:val="24"/>
          <w:lang w:eastAsia="ru-RU"/>
        </w:rPr>
        <w:t xml:space="preserve"> закладу </w:t>
      </w:r>
      <w:proofErr w:type="spellStart"/>
      <w:r w:rsidRPr="0036749A">
        <w:rPr>
          <w:rFonts w:ascii="Times New Roman" w:hAnsi="Times New Roman"/>
          <w:sz w:val="24"/>
          <w:szCs w:val="24"/>
          <w:lang w:eastAsia="ru-RU"/>
        </w:rPr>
        <w:t>надає</w:t>
      </w:r>
      <w:proofErr w:type="spellEnd"/>
      <w:r w:rsidRPr="0036749A">
        <w:rPr>
          <w:rFonts w:ascii="Times New Roman" w:hAnsi="Times New Roman"/>
          <w:sz w:val="24"/>
          <w:szCs w:val="24"/>
          <w:lang w:eastAsia="ru-RU"/>
        </w:rPr>
        <w:t xml:space="preserve"> </w:t>
      </w:r>
      <w:proofErr w:type="spellStart"/>
      <w:r w:rsidRPr="0036749A">
        <w:rPr>
          <w:rFonts w:ascii="Times New Roman" w:hAnsi="Times New Roman"/>
          <w:sz w:val="24"/>
          <w:szCs w:val="24"/>
          <w:lang w:eastAsia="ru-RU"/>
        </w:rPr>
        <w:t>використанню</w:t>
      </w:r>
      <w:proofErr w:type="spellEnd"/>
      <w:r w:rsidRPr="0036749A">
        <w:rPr>
          <w:rFonts w:ascii="Times New Roman" w:hAnsi="Times New Roman"/>
          <w:sz w:val="24"/>
          <w:szCs w:val="24"/>
          <w:lang w:eastAsia="ru-RU"/>
        </w:rPr>
        <w:t xml:space="preserve"> </w:t>
      </w:r>
      <w:proofErr w:type="spellStart"/>
      <w:r w:rsidRPr="0036749A">
        <w:rPr>
          <w:rFonts w:ascii="Times New Roman" w:hAnsi="Times New Roman"/>
          <w:sz w:val="24"/>
          <w:szCs w:val="24"/>
          <w:lang w:eastAsia="ru-RU"/>
        </w:rPr>
        <w:t>Інтернет</w:t>
      </w:r>
      <w:proofErr w:type="spellEnd"/>
      <w:r w:rsidRPr="0036749A">
        <w:rPr>
          <w:rFonts w:ascii="Times New Roman" w:hAnsi="Times New Roman"/>
          <w:sz w:val="24"/>
          <w:szCs w:val="24"/>
          <w:lang w:eastAsia="ru-RU"/>
        </w:rPr>
        <w:t xml:space="preserve">-ресурсам. Учена </w:t>
      </w:r>
      <w:proofErr w:type="spellStart"/>
      <w:r w:rsidRPr="0036749A">
        <w:rPr>
          <w:rFonts w:ascii="Times New Roman" w:hAnsi="Times New Roman"/>
          <w:sz w:val="24"/>
          <w:szCs w:val="24"/>
          <w:lang w:eastAsia="ru-RU"/>
        </w:rPr>
        <w:t>пропонує</w:t>
      </w:r>
      <w:proofErr w:type="spellEnd"/>
      <w:r w:rsidRPr="0036749A">
        <w:rPr>
          <w:rFonts w:ascii="Times New Roman" w:hAnsi="Times New Roman"/>
          <w:sz w:val="24"/>
          <w:szCs w:val="24"/>
          <w:lang w:eastAsia="ru-RU"/>
        </w:rPr>
        <w:t xml:space="preserve"> </w:t>
      </w:r>
      <w:proofErr w:type="spellStart"/>
      <w:r w:rsidRPr="0036749A">
        <w:rPr>
          <w:rFonts w:ascii="Times New Roman" w:hAnsi="Times New Roman"/>
          <w:sz w:val="24"/>
          <w:szCs w:val="24"/>
          <w:lang w:eastAsia="ru-RU"/>
        </w:rPr>
        <w:t>застосовувати</w:t>
      </w:r>
      <w:proofErr w:type="spellEnd"/>
      <w:r w:rsidRPr="0036749A">
        <w:rPr>
          <w:rFonts w:ascii="Times New Roman" w:hAnsi="Times New Roman"/>
          <w:sz w:val="24"/>
          <w:szCs w:val="24"/>
          <w:lang w:eastAsia="ru-RU"/>
        </w:rPr>
        <w:t xml:space="preserve"> </w:t>
      </w:r>
      <w:proofErr w:type="spellStart"/>
      <w:r w:rsidRPr="0036749A">
        <w:rPr>
          <w:rFonts w:ascii="Times New Roman" w:hAnsi="Times New Roman"/>
          <w:sz w:val="24"/>
          <w:szCs w:val="24"/>
          <w:lang w:eastAsia="ru-RU"/>
        </w:rPr>
        <w:t>програму</w:t>
      </w:r>
      <w:proofErr w:type="spellEnd"/>
      <w:r w:rsidRPr="0036749A">
        <w:rPr>
          <w:rFonts w:ascii="Times New Roman" w:hAnsi="Times New Roman"/>
          <w:sz w:val="24"/>
          <w:szCs w:val="24"/>
          <w:lang w:eastAsia="ru-RU"/>
        </w:rPr>
        <w:t xml:space="preserve"> SMRT </w:t>
      </w:r>
      <w:proofErr w:type="spellStart"/>
      <w:r w:rsidRPr="0036749A">
        <w:rPr>
          <w:rFonts w:ascii="Times New Roman" w:hAnsi="Times New Roman"/>
          <w:sz w:val="24"/>
          <w:szCs w:val="24"/>
          <w:lang w:eastAsia="ru-RU"/>
        </w:rPr>
        <w:t>English</w:t>
      </w:r>
      <w:proofErr w:type="spellEnd"/>
      <w:r w:rsidRPr="0036749A">
        <w:rPr>
          <w:rFonts w:ascii="Times New Roman" w:hAnsi="Times New Roman"/>
          <w:sz w:val="24"/>
          <w:szCs w:val="24"/>
          <w:lang w:eastAsia="ru-RU"/>
        </w:rPr>
        <w:t xml:space="preserve">, </w:t>
      </w:r>
      <w:proofErr w:type="spellStart"/>
      <w:r w:rsidRPr="0036749A">
        <w:rPr>
          <w:rFonts w:ascii="Times New Roman" w:hAnsi="Times New Roman"/>
          <w:sz w:val="24"/>
          <w:szCs w:val="24"/>
          <w:lang w:eastAsia="ru-RU"/>
        </w:rPr>
        <w:t>що</w:t>
      </w:r>
      <w:proofErr w:type="spellEnd"/>
      <w:r w:rsidRPr="0036749A">
        <w:rPr>
          <w:rFonts w:ascii="Times New Roman" w:hAnsi="Times New Roman"/>
          <w:sz w:val="24"/>
          <w:szCs w:val="24"/>
          <w:lang w:eastAsia="ru-RU"/>
        </w:rPr>
        <w:t xml:space="preserve"> </w:t>
      </w:r>
      <w:proofErr w:type="spellStart"/>
      <w:r w:rsidRPr="0036749A">
        <w:rPr>
          <w:rFonts w:ascii="Times New Roman" w:hAnsi="Times New Roman"/>
          <w:sz w:val="24"/>
          <w:szCs w:val="24"/>
          <w:lang w:eastAsia="ru-RU"/>
        </w:rPr>
        <w:t>була</w:t>
      </w:r>
      <w:proofErr w:type="spellEnd"/>
      <w:r w:rsidRPr="0036749A">
        <w:rPr>
          <w:rFonts w:ascii="Times New Roman" w:hAnsi="Times New Roman"/>
          <w:sz w:val="24"/>
          <w:szCs w:val="24"/>
          <w:lang w:eastAsia="ru-RU"/>
        </w:rPr>
        <w:t xml:space="preserve"> </w:t>
      </w:r>
      <w:proofErr w:type="spellStart"/>
      <w:r w:rsidRPr="0036749A">
        <w:rPr>
          <w:rFonts w:ascii="Times New Roman" w:hAnsi="Times New Roman"/>
          <w:sz w:val="24"/>
          <w:szCs w:val="24"/>
          <w:lang w:eastAsia="ru-RU"/>
        </w:rPr>
        <w:t>розроблена</w:t>
      </w:r>
      <w:proofErr w:type="spellEnd"/>
      <w:r w:rsidRPr="0036749A">
        <w:rPr>
          <w:rFonts w:ascii="Times New Roman" w:hAnsi="Times New Roman"/>
          <w:sz w:val="24"/>
          <w:szCs w:val="24"/>
          <w:lang w:eastAsia="ru-RU"/>
        </w:rPr>
        <w:t xml:space="preserve"> IT </w:t>
      </w:r>
      <w:proofErr w:type="spellStart"/>
      <w:r w:rsidRPr="0036749A">
        <w:rPr>
          <w:rFonts w:ascii="Times New Roman" w:hAnsi="Times New Roman"/>
          <w:sz w:val="24"/>
          <w:szCs w:val="24"/>
          <w:lang w:eastAsia="ru-RU"/>
        </w:rPr>
        <w:t>спеціалістами</w:t>
      </w:r>
      <w:proofErr w:type="spellEnd"/>
      <w:r w:rsidRPr="0036749A">
        <w:rPr>
          <w:rFonts w:ascii="Times New Roman" w:hAnsi="Times New Roman"/>
          <w:sz w:val="24"/>
          <w:szCs w:val="24"/>
          <w:lang w:eastAsia="ru-RU"/>
        </w:rPr>
        <w:t xml:space="preserve"> та </w:t>
      </w:r>
      <w:proofErr w:type="spellStart"/>
      <w:r w:rsidRPr="0036749A">
        <w:rPr>
          <w:rFonts w:ascii="Times New Roman" w:hAnsi="Times New Roman"/>
          <w:sz w:val="24"/>
          <w:szCs w:val="24"/>
          <w:lang w:eastAsia="ru-RU"/>
        </w:rPr>
        <w:t>викладачами</w:t>
      </w:r>
      <w:proofErr w:type="spellEnd"/>
      <w:r w:rsidRPr="0036749A">
        <w:rPr>
          <w:rFonts w:ascii="Times New Roman" w:hAnsi="Times New Roman"/>
          <w:sz w:val="24"/>
          <w:szCs w:val="24"/>
          <w:lang w:eastAsia="ru-RU"/>
        </w:rPr>
        <w:t xml:space="preserve"> </w:t>
      </w:r>
      <w:proofErr w:type="spellStart"/>
      <w:r w:rsidRPr="0036749A">
        <w:rPr>
          <w:rFonts w:ascii="Times New Roman" w:hAnsi="Times New Roman"/>
          <w:sz w:val="24"/>
          <w:szCs w:val="24"/>
          <w:lang w:eastAsia="ru-RU"/>
        </w:rPr>
        <w:t>Канадського</w:t>
      </w:r>
      <w:proofErr w:type="spellEnd"/>
      <w:r w:rsidRPr="0036749A">
        <w:rPr>
          <w:rFonts w:ascii="Times New Roman" w:hAnsi="Times New Roman"/>
          <w:sz w:val="24"/>
          <w:szCs w:val="24"/>
          <w:lang w:eastAsia="ru-RU"/>
        </w:rPr>
        <w:t xml:space="preserve"> </w:t>
      </w:r>
      <w:proofErr w:type="spellStart"/>
      <w:r w:rsidRPr="0036749A">
        <w:rPr>
          <w:rFonts w:ascii="Times New Roman" w:hAnsi="Times New Roman"/>
          <w:sz w:val="24"/>
          <w:szCs w:val="24"/>
          <w:lang w:eastAsia="ru-RU"/>
        </w:rPr>
        <w:t>коледжу</w:t>
      </w:r>
      <w:proofErr w:type="spellEnd"/>
      <w:r w:rsidRPr="0036749A">
        <w:rPr>
          <w:rFonts w:ascii="Times New Roman" w:hAnsi="Times New Roman"/>
          <w:sz w:val="24"/>
          <w:szCs w:val="24"/>
          <w:lang w:eastAsia="ru-RU"/>
        </w:rPr>
        <w:t xml:space="preserve"> </w:t>
      </w:r>
      <w:proofErr w:type="spellStart"/>
      <w:r w:rsidRPr="0036749A">
        <w:rPr>
          <w:rFonts w:ascii="Times New Roman" w:hAnsi="Times New Roman"/>
          <w:sz w:val="24"/>
          <w:szCs w:val="24"/>
          <w:lang w:eastAsia="ru-RU"/>
        </w:rPr>
        <w:t>англійської</w:t>
      </w:r>
      <w:proofErr w:type="spellEnd"/>
      <w:r w:rsidRPr="0036749A">
        <w:rPr>
          <w:rFonts w:ascii="Times New Roman" w:hAnsi="Times New Roman"/>
          <w:sz w:val="24"/>
          <w:szCs w:val="24"/>
          <w:lang w:eastAsia="ru-RU"/>
        </w:rPr>
        <w:t xml:space="preserve"> </w:t>
      </w:r>
      <w:proofErr w:type="spellStart"/>
      <w:r w:rsidRPr="0036749A">
        <w:rPr>
          <w:rFonts w:ascii="Times New Roman" w:hAnsi="Times New Roman"/>
          <w:sz w:val="24"/>
          <w:szCs w:val="24"/>
          <w:lang w:eastAsia="ru-RU"/>
        </w:rPr>
        <w:t>мови</w:t>
      </w:r>
      <w:proofErr w:type="spellEnd"/>
      <w:r w:rsidRPr="0036749A">
        <w:rPr>
          <w:rFonts w:ascii="Times New Roman" w:hAnsi="Times New Roman"/>
          <w:sz w:val="24"/>
          <w:szCs w:val="24"/>
          <w:lang w:eastAsia="ru-RU"/>
        </w:rPr>
        <w:t xml:space="preserve"> (англ. </w:t>
      </w:r>
      <w:r w:rsidRPr="0036749A">
        <w:rPr>
          <w:rFonts w:ascii="Times New Roman" w:hAnsi="Times New Roman"/>
          <w:sz w:val="24"/>
          <w:szCs w:val="24"/>
          <w:lang w:val="en-US" w:eastAsia="ru-RU"/>
        </w:rPr>
        <w:t>Canadian</w:t>
      </w:r>
      <w:r w:rsidRPr="0036749A">
        <w:rPr>
          <w:rFonts w:ascii="Times New Roman" w:hAnsi="Times New Roman"/>
          <w:sz w:val="24"/>
          <w:szCs w:val="24"/>
          <w:lang w:eastAsia="ru-RU"/>
        </w:rPr>
        <w:t xml:space="preserve"> </w:t>
      </w:r>
      <w:r w:rsidRPr="0036749A">
        <w:rPr>
          <w:rFonts w:ascii="Times New Roman" w:hAnsi="Times New Roman"/>
          <w:sz w:val="24"/>
          <w:szCs w:val="24"/>
          <w:lang w:val="en-US" w:eastAsia="ru-RU"/>
        </w:rPr>
        <w:t>College</w:t>
      </w:r>
      <w:r w:rsidRPr="0036749A">
        <w:rPr>
          <w:rFonts w:ascii="Times New Roman" w:hAnsi="Times New Roman"/>
          <w:sz w:val="24"/>
          <w:szCs w:val="24"/>
          <w:lang w:eastAsia="ru-RU"/>
        </w:rPr>
        <w:t xml:space="preserve"> </w:t>
      </w:r>
      <w:r w:rsidRPr="0036749A">
        <w:rPr>
          <w:rFonts w:ascii="Times New Roman" w:hAnsi="Times New Roman"/>
          <w:sz w:val="24"/>
          <w:szCs w:val="24"/>
          <w:lang w:val="en-US" w:eastAsia="ru-RU"/>
        </w:rPr>
        <w:t>of</w:t>
      </w:r>
      <w:r w:rsidRPr="0036749A">
        <w:rPr>
          <w:rFonts w:ascii="Times New Roman" w:hAnsi="Times New Roman"/>
          <w:sz w:val="24"/>
          <w:szCs w:val="24"/>
          <w:lang w:eastAsia="ru-RU"/>
        </w:rPr>
        <w:t xml:space="preserve"> </w:t>
      </w:r>
      <w:r w:rsidRPr="0036749A">
        <w:rPr>
          <w:rFonts w:ascii="Times New Roman" w:hAnsi="Times New Roman"/>
          <w:sz w:val="24"/>
          <w:szCs w:val="24"/>
          <w:lang w:val="en-US" w:eastAsia="ru-RU"/>
        </w:rPr>
        <w:t>English</w:t>
      </w:r>
      <w:r w:rsidRPr="0036749A">
        <w:rPr>
          <w:rFonts w:ascii="Times New Roman" w:hAnsi="Times New Roman"/>
          <w:sz w:val="24"/>
          <w:szCs w:val="24"/>
          <w:lang w:eastAsia="ru-RU"/>
        </w:rPr>
        <w:t xml:space="preserve"> </w:t>
      </w:r>
      <w:r w:rsidRPr="0036749A">
        <w:rPr>
          <w:rFonts w:ascii="Times New Roman" w:hAnsi="Times New Roman"/>
          <w:sz w:val="24"/>
          <w:szCs w:val="24"/>
          <w:lang w:val="en-US" w:eastAsia="ru-RU"/>
        </w:rPr>
        <w:t>Language</w:t>
      </w:r>
      <w:r w:rsidRPr="0036749A">
        <w:rPr>
          <w:rFonts w:ascii="Times New Roman" w:hAnsi="Times New Roman"/>
          <w:sz w:val="24"/>
          <w:szCs w:val="24"/>
          <w:lang w:eastAsia="ru-RU"/>
        </w:rPr>
        <w:t xml:space="preserve">), </w:t>
      </w:r>
      <w:proofErr w:type="spellStart"/>
      <w:r w:rsidRPr="0036749A">
        <w:rPr>
          <w:rFonts w:ascii="Times New Roman" w:hAnsi="Times New Roman"/>
          <w:sz w:val="24"/>
          <w:szCs w:val="24"/>
          <w:lang w:eastAsia="ru-RU"/>
        </w:rPr>
        <w:t>розташованому</w:t>
      </w:r>
      <w:proofErr w:type="spellEnd"/>
      <w:r w:rsidRPr="0036749A">
        <w:rPr>
          <w:rFonts w:ascii="Times New Roman" w:hAnsi="Times New Roman"/>
          <w:sz w:val="24"/>
          <w:szCs w:val="24"/>
          <w:lang w:eastAsia="ru-RU"/>
        </w:rPr>
        <w:t xml:space="preserve"> у </w:t>
      </w:r>
      <w:proofErr w:type="spellStart"/>
      <w:r w:rsidRPr="0036749A">
        <w:rPr>
          <w:rFonts w:ascii="Times New Roman" w:hAnsi="Times New Roman"/>
          <w:sz w:val="24"/>
          <w:szCs w:val="24"/>
          <w:lang w:eastAsia="ru-RU"/>
        </w:rPr>
        <w:t>Ванкувері</w:t>
      </w:r>
      <w:proofErr w:type="spellEnd"/>
      <w:r w:rsidRPr="0036749A">
        <w:rPr>
          <w:rFonts w:ascii="Times New Roman" w:hAnsi="Times New Roman"/>
          <w:sz w:val="24"/>
          <w:szCs w:val="24"/>
          <w:lang w:eastAsia="ru-RU"/>
        </w:rPr>
        <w:t xml:space="preserve"> [14].</w:t>
      </w:r>
    </w:p>
    <w:p w:rsidR="0036749A" w:rsidRPr="0036749A" w:rsidRDefault="0036749A" w:rsidP="0036749A">
      <w:pPr>
        <w:spacing w:line="240" w:lineRule="auto"/>
        <w:rPr>
          <w:rFonts w:ascii="Times New Roman" w:hAnsi="Times New Roman"/>
          <w:sz w:val="24"/>
          <w:szCs w:val="24"/>
          <w:lang w:eastAsia="ru-RU"/>
        </w:rPr>
      </w:pPr>
      <w:r w:rsidRPr="0036749A">
        <w:rPr>
          <w:rFonts w:ascii="Times New Roman" w:hAnsi="Times New Roman"/>
          <w:sz w:val="24"/>
          <w:szCs w:val="24"/>
          <w:lang w:val="uk-UA" w:eastAsia="ru-RU"/>
        </w:rPr>
        <w:t xml:space="preserve">На сайті SMRT </w:t>
      </w:r>
      <w:proofErr w:type="spellStart"/>
      <w:r w:rsidRPr="0036749A">
        <w:rPr>
          <w:rFonts w:ascii="Times New Roman" w:hAnsi="Times New Roman"/>
          <w:sz w:val="24"/>
          <w:szCs w:val="24"/>
          <w:lang w:val="uk-UA" w:eastAsia="ru-RU"/>
        </w:rPr>
        <w:t>English</w:t>
      </w:r>
      <w:proofErr w:type="spellEnd"/>
      <w:r w:rsidRPr="0036749A">
        <w:rPr>
          <w:rFonts w:ascii="Times New Roman" w:hAnsi="Times New Roman"/>
          <w:sz w:val="24"/>
          <w:szCs w:val="24"/>
          <w:lang w:val="uk-UA" w:eastAsia="ru-RU"/>
        </w:rPr>
        <w:t xml:space="preserve"> у вільному доступі представлені </w:t>
      </w:r>
      <w:r>
        <w:rPr>
          <w:rFonts w:ascii="Times New Roman" w:hAnsi="Times New Roman"/>
          <w:sz w:val="24"/>
          <w:szCs w:val="24"/>
          <w:lang w:val="uk-UA" w:eastAsia="ru-RU"/>
        </w:rPr>
        <w:t xml:space="preserve">тексти, відео та </w:t>
      </w:r>
      <w:proofErr w:type="spellStart"/>
      <w:r>
        <w:rPr>
          <w:rFonts w:ascii="Times New Roman" w:hAnsi="Times New Roman"/>
          <w:sz w:val="24"/>
          <w:szCs w:val="24"/>
          <w:lang w:val="uk-UA" w:eastAsia="ru-RU"/>
        </w:rPr>
        <w:t>аудіоматеріали</w:t>
      </w:r>
      <w:proofErr w:type="spellEnd"/>
      <w:r w:rsidRPr="0036749A">
        <w:rPr>
          <w:rFonts w:ascii="Times New Roman" w:hAnsi="Times New Roman"/>
          <w:sz w:val="24"/>
          <w:szCs w:val="24"/>
          <w:lang w:eastAsia="ru-RU"/>
        </w:rPr>
        <w:t>.</w:t>
      </w:r>
    </w:p>
    <w:p w:rsidR="0036749A" w:rsidRPr="0036749A" w:rsidRDefault="0036749A" w:rsidP="0036749A">
      <w:pPr>
        <w:spacing w:line="240" w:lineRule="auto"/>
        <w:rPr>
          <w:rFonts w:ascii="Times New Roman" w:hAnsi="Times New Roman"/>
          <w:sz w:val="24"/>
          <w:szCs w:val="24"/>
          <w:lang w:val="uk-UA" w:eastAsia="ru-RU"/>
        </w:rPr>
      </w:pPr>
      <w:proofErr w:type="spellStart"/>
      <w:r w:rsidRPr="0036749A">
        <w:rPr>
          <w:rFonts w:ascii="Times New Roman" w:hAnsi="Times New Roman"/>
          <w:sz w:val="24"/>
          <w:szCs w:val="24"/>
          <w:lang w:val="uk-UA" w:eastAsia="ru-RU"/>
        </w:rPr>
        <w:t>Сазанович</w:t>
      </w:r>
      <w:proofErr w:type="spellEnd"/>
      <w:r w:rsidRPr="0036749A">
        <w:rPr>
          <w:rFonts w:ascii="Times New Roman" w:hAnsi="Times New Roman"/>
          <w:sz w:val="24"/>
          <w:szCs w:val="24"/>
          <w:lang w:val="uk-UA" w:eastAsia="ru-RU"/>
        </w:rPr>
        <w:t xml:space="preserve"> Л. відводить цьому ресурсу роль – створення умов для самостійного навчання й розвитку комунікативної </w:t>
      </w:r>
      <w:proofErr w:type="spellStart"/>
      <w:r w:rsidRPr="0036749A">
        <w:rPr>
          <w:rFonts w:ascii="Times New Roman" w:hAnsi="Times New Roman"/>
          <w:sz w:val="24"/>
          <w:szCs w:val="24"/>
          <w:lang w:val="uk-UA" w:eastAsia="ru-RU"/>
        </w:rPr>
        <w:t>мовної</w:t>
      </w:r>
      <w:proofErr w:type="spellEnd"/>
      <w:r w:rsidRPr="0036749A">
        <w:rPr>
          <w:rFonts w:ascii="Times New Roman" w:hAnsi="Times New Roman"/>
          <w:sz w:val="24"/>
          <w:szCs w:val="24"/>
          <w:lang w:val="uk-UA" w:eastAsia="ru-RU"/>
        </w:rPr>
        <w:t xml:space="preserve"> компетентності студентів. Ми вважаємо, що представлений вище ресурс може використовуватися і як навчальний наочний матеріал на семінарах та інтерактивних лекціях.</w:t>
      </w:r>
    </w:p>
    <w:p w:rsidR="0036749A" w:rsidRPr="0036749A" w:rsidRDefault="0036749A" w:rsidP="0036749A">
      <w:pPr>
        <w:spacing w:line="240" w:lineRule="auto"/>
        <w:rPr>
          <w:rFonts w:ascii="Times New Roman" w:hAnsi="Times New Roman"/>
          <w:sz w:val="24"/>
          <w:szCs w:val="24"/>
          <w:lang w:val="uk-UA" w:eastAsia="ru-RU"/>
        </w:rPr>
      </w:pPr>
      <w:r w:rsidRPr="0036749A">
        <w:rPr>
          <w:rFonts w:ascii="Times New Roman" w:hAnsi="Times New Roman"/>
          <w:sz w:val="24"/>
          <w:szCs w:val="24"/>
          <w:lang w:val="uk-UA" w:eastAsia="ru-RU"/>
        </w:rPr>
        <w:t>Абрамович Г. [1] виокремлює наступні ролі ІКТ у навчанні іноземним мовам студентів технічних ВНЗ: своєчасне ознайомлення спеціаліста з новими технологіями, тенденціями розвитку науки і техніки, сучасними відкриттями; успішне виконання професійних функцій; пошук відомостей і даних, обмін професійним досвідом; встановлення ділових контактів із іноземними партнерами, що забезпечує розвиток та удосконалення рівня його професійної компетентності.</w:t>
      </w:r>
    </w:p>
    <w:p w:rsidR="0036749A" w:rsidRPr="0036749A" w:rsidRDefault="0036749A" w:rsidP="0036749A">
      <w:pPr>
        <w:spacing w:line="240" w:lineRule="auto"/>
        <w:rPr>
          <w:rFonts w:ascii="Times New Roman" w:hAnsi="Times New Roman"/>
          <w:sz w:val="24"/>
          <w:szCs w:val="24"/>
          <w:lang w:val="uk-UA" w:eastAsia="ru-RU"/>
        </w:rPr>
      </w:pPr>
      <w:r w:rsidRPr="0036749A">
        <w:rPr>
          <w:rFonts w:ascii="Times New Roman" w:hAnsi="Times New Roman"/>
          <w:sz w:val="24"/>
          <w:szCs w:val="24"/>
          <w:lang w:val="uk-UA" w:eastAsia="ru-RU"/>
        </w:rPr>
        <w:t xml:space="preserve">Науковець </w:t>
      </w:r>
      <w:proofErr w:type="spellStart"/>
      <w:r w:rsidRPr="0036749A">
        <w:rPr>
          <w:rFonts w:ascii="Times New Roman" w:hAnsi="Times New Roman"/>
          <w:sz w:val="24"/>
          <w:szCs w:val="24"/>
          <w:lang w:val="uk-UA" w:eastAsia="ru-RU"/>
        </w:rPr>
        <w:t>Вера</w:t>
      </w:r>
      <w:proofErr w:type="spellEnd"/>
      <w:r w:rsidRPr="0036749A">
        <w:rPr>
          <w:rFonts w:ascii="Times New Roman" w:hAnsi="Times New Roman"/>
          <w:sz w:val="24"/>
          <w:szCs w:val="24"/>
          <w:lang w:val="uk-UA" w:eastAsia="ru-RU"/>
        </w:rPr>
        <w:t xml:space="preserve"> К. (</w:t>
      </w:r>
      <w:proofErr w:type="spellStart"/>
      <w:r w:rsidRPr="0036749A">
        <w:rPr>
          <w:rFonts w:ascii="Times New Roman" w:hAnsi="Times New Roman"/>
          <w:sz w:val="24"/>
          <w:szCs w:val="24"/>
          <w:lang w:val="uk-UA" w:eastAsia="ru-RU"/>
        </w:rPr>
        <w:t>Carmen</w:t>
      </w:r>
      <w:proofErr w:type="spellEnd"/>
      <w:r w:rsidRPr="0036749A">
        <w:rPr>
          <w:rFonts w:ascii="Times New Roman" w:hAnsi="Times New Roman"/>
          <w:sz w:val="24"/>
          <w:szCs w:val="24"/>
          <w:lang w:val="uk-UA" w:eastAsia="ru-RU"/>
        </w:rPr>
        <w:t xml:space="preserve"> </w:t>
      </w:r>
      <w:proofErr w:type="spellStart"/>
      <w:r w:rsidRPr="0036749A">
        <w:rPr>
          <w:rFonts w:ascii="Times New Roman" w:hAnsi="Times New Roman"/>
          <w:sz w:val="24"/>
          <w:szCs w:val="24"/>
          <w:lang w:val="uk-UA" w:eastAsia="ru-RU"/>
        </w:rPr>
        <w:t>Vera</w:t>
      </w:r>
      <w:proofErr w:type="spellEnd"/>
      <w:r w:rsidRPr="0036749A">
        <w:rPr>
          <w:rFonts w:ascii="Times New Roman" w:hAnsi="Times New Roman"/>
          <w:sz w:val="24"/>
          <w:szCs w:val="24"/>
          <w:lang w:val="uk-UA" w:eastAsia="ru-RU"/>
        </w:rPr>
        <w:t>) [</w:t>
      </w:r>
      <w:r w:rsidRPr="0036749A">
        <w:rPr>
          <w:rFonts w:ascii="Times New Roman" w:hAnsi="Times New Roman"/>
          <w:sz w:val="24"/>
          <w:szCs w:val="24"/>
          <w:lang w:val="uk-UA" w:eastAsia="uk-UA"/>
        </w:rPr>
        <w:t>17, р. 34</w:t>
      </w:r>
      <w:r w:rsidRPr="0036749A">
        <w:rPr>
          <w:rFonts w:ascii="Times New Roman" w:hAnsi="Times New Roman"/>
          <w:sz w:val="24"/>
          <w:szCs w:val="24"/>
          <w:lang w:val="uk-UA" w:eastAsia="ru-RU"/>
        </w:rPr>
        <w:t>] зазначає, що при навчанні мов за допомогою комп’ютерно орієнтованих засобів виникають нові методи та форми навчання, такі як:</w:t>
      </w:r>
    </w:p>
    <w:p w:rsidR="0036749A" w:rsidRPr="0036749A" w:rsidRDefault="0036749A" w:rsidP="0036749A">
      <w:pPr>
        <w:spacing w:line="240" w:lineRule="auto"/>
        <w:rPr>
          <w:rFonts w:ascii="Times New Roman" w:hAnsi="Times New Roman"/>
          <w:sz w:val="24"/>
          <w:szCs w:val="24"/>
          <w:lang w:val="uk-UA" w:eastAsia="ru-RU"/>
        </w:rPr>
      </w:pPr>
      <w:r w:rsidRPr="0036749A">
        <w:rPr>
          <w:rFonts w:ascii="Times New Roman" w:hAnsi="Times New Roman"/>
          <w:sz w:val="24"/>
          <w:szCs w:val="24"/>
          <w:lang w:val="uk-UA" w:eastAsia="ru-RU"/>
        </w:rPr>
        <w:t xml:space="preserve">- самоосвіта (порт. </w:t>
      </w:r>
      <w:proofErr w:type="spellStart"/>
      <w:r w:rsidRPr="0036749A">
        <w:rPr>
          <w:rFonts w:ascii="Times New Roman" w:hAnsi="Times New Roman"/>
          <w:sz w:val="24"/>
          <w:szCs w:val="24"/>
          <w:lang w:val="uk-UA" w:eastAsia="ru-RU"/>
        </w:rPr>
        <w:t>аutodidaxi</w:t>
      </w:r>
      <w:proofErr w:type="spellEnd"/>
      <w:r w:rsidRPr="0036749A">
        <w:rPr>
          <w:rFonts w:ascii="Times New Roman" w:hAnsi="Times New Roman"/>
          <w:sz w:val="24"/>
          <w:szCs w:val="24"/>
          <w:lang w:val="en-US" w:eastAsia="ru-RU"/>
        </w:rPr>
        <w:t>a</w:t>
      </w:r>
      <w:r w:rsidRPr="0036749A">
        <w:rPr>
          <w:rFonts w:ascii="Times New Roman" w:hAnsi="Times New Roman"/>
          <w:sz w:val="24"/>
          <w:szCs w:val="24"/>
          <w:lang w:val="uk-UA" w:eastAsia="ru-RU"/>
        </w:rPr>
        <w:t>), що здійснюється під час використання мережі Інтернет;</w:t>
      </w:r>
    </w:p>
    <w:p w:rsidR="0036749A" w:rsidRPr="0036749A" w:rsidRDefault="0036749A" w:rsidP="0036749A">
      <w:pPr>
        <w:spacing w:line="240" w:lineRule="auto"/>
        <w:rPr>
          <w:rFonts w:ascii="Times New Roman" w:hAnsi="Times New Roman"/>
          <w:sz w:val="24"/>
          <w:szCs w:val="24"/>
          <w:lang w:val="uk-UA" w:eastAsia="ru-RU"/>
        </w:rPr>
      </w:pPr>
      <w:r w:rsidRPr="0036749A">
        <w:rPr>
          <w:rFonts w:ascii="Times New Roman" w:hAnsi="Times New Roman"/>
          <w:sz w:val="24"/>
          <w:szCs w:val="24"/>
          <w:lang w:val="uk-UA" w:eastAsia="ru-RU"/>
        </w:rPr>
        <w:t>- керівництво навчанням (</w:t>
      </w:r>
      <w:proofErr w:type="spellStart"/>
      <w:r w:rsidRPr="0036749A">
        <w:rPr>
          <w:rFonts w:ascii="Times New Roman" w:hAnsi="Times New Roman"/>
          <w:sz w:val="24"/>
          <w:szCs w:val="24"/>
          <w:lang w:val="uk-UA" w:eastAsia="ru-RU"/>
        </w:rPr>
        <w:t>фр</w:t>
      </w:r>
      <w:proofErr w:type="spellEnd"/>
      <w:r w:rsidRPr="0036749A">
        <w:rPr>
          <w:rFonts w:ascii="Times New Roman" w:hAnsi="Times New Roman"/>
          <w:sz w:val="24"/>
          <w:szCs w:val="24"/>
          <w:lang w:val="uk-UA" w:eastAsia="ru-RU"/>
        </w:rPr>
        <w:t xml:space="preserve">. </w:t>
      </w:r>
      <w:proofErr w:type="spellStart"/>
      <w:r w:rsidRPr="0036749A">
        <w:rPr>
          <w:rFonts w:ascii="Times New Roman" w:hAnsi="Times New Roman"/>
          <w:sz w:val="24"/>
          <w:szCs w:val="24"/>
          <w:lang w:val="uk-UA" w:eastAsia="ru-RU"/>
        </w:rPr>
        <w:t>apprentissage</w:t>
      </w:r>
      <w:proofErr w:type="spellEnd"/>
      <w:r w:rsidRPr="0036749A">
        <w:rPr>
          <w:rFonts w:ascii="Times New Roman" w:hAnsi="Times New Roman"/>
          <w:sz w:val="24"/>
          <w:szCs w:val="24"/>
          <w:lang w:val="uk-UA" w:eastAsia="ru-RU"/>
        </w:rPr>
        <w:t xml:space="preserve"> </w:t>
      </w:r>
      <w:proofErr w:type="spellStart"/>
      <w:r w:rsidRPr="0036749A">
        <w:rPr>
          <w:rFonts w:ascii="Times New Roman" w:hAnsi="Times New Roman"/>
          <w:sz w:val="24"/>
          <w:szCs w:val="24"/>
          <w:lang w:val="uk-UA" w:eastAsia="ru-RU"/>
        </w:rPr>
        <w:t>guide</w:t>
      </w:r>
      <w:proofErr w:type="spellEnd"/>
      <w:r w:rsidRPr="0036749A">
        <w:rPr>
          <w:rFonts w:ascii="Times New Roman" w:hAnsi="Times New Roman"/>
          <w:sz w:val="24"/>
          <w:szCs w:val="24"/>
          <w:lang w:val="uk-UA" w:eastAsia="ru-RU"/>
        </w:rPr>
        <w:t>) – форма навчання, яка характеризується тим, що студент самостійно вибирає форми роботи з матеріалом, який йому було запропоновано викладачем;</w:t>
      </w:r>
    </w:p>
    <w:p w:rsidR="0036749A" w:rsidRPr="0036749A" w:rsidRDefault="0036749A" w:rsidP="0036749A">
      <w:pPr>
        <w:spacing w:line="240" w:lineRule="auto"/>
        <w:rPr>
          <w:rFonts w:ascii="Times New Roman" w:hAnsi="Times New Roman"/>
          <w:sz w:val="24"/>
          <w:szCs w:val="24"/>
          <w:lang w:val="uk-UA" w:eastAsia="ru-RU"/>
        </w:rPr>
      </w:pPr>
      <w:r w:rsidRPr="0036749A">
        <w:rPr>
          <w:rFonts w:ascii="Times New Roman" w:hAnsi="Times New Roman"/>
          <w:sz w:val="24"/>
          <w:szCs w:val="24"/>
          <w:lang w:val="uk-UA" w:eastAsia="ru-RU"/>
        </w:rPr>
        <w:t>- направлене навчання (</w:t>
      </w:r>
      <w:proofErr w:type="spellStart"/>
      <w:r w:rsidRPr="0036749A">
        <w:rPr>
          <w:rFonts w:ascii="Times New Roman" w:hAnsi="Times New Roman"/>
          <w:sz w:val="24"/>
          <w:szCs w:val="24"/>
          <w:lang w:val="uk-UA" w:eastAsia="ru-RU"/>
        </w:rPr>
        <w:t>фр</w:t>
      </w:r>
      <w:proofErr w:type="spellEnd"/>
      <w:r w:rsidRPr="0036749A">
        <w:rPr>
          <w:rFonts w:ascii="Times New Roman" w:hAnsi="Times New Roman"/>
          <w:sz w:val="24"/>
          <w:szCs w:val="24"/>
          <w:lang w:val="uk-UA" w:eastAsia="ru-RU"/>
        </w:rPr>
        <w:t xml:space="preserve">. </w:t>
      </w:r>
      <w:proofErr w:type="spellStart"/>
      <w:r w:rsidRPr="0036749A">
        <w:rPr>
          <w:rFonts w:ascii="Times New Roman" w:hAnsi="Times New Roman"/>
          <w:sz w:val="24"/>
          <w:szCs w:val="24"/>
          <w:lang w:val="uk-UA" w:eastAsia="ru-RU"/>
        </w:rPr>
        <w:t>apprentissage</w:t>
      </w:r>
      <w:proofErr w:type="spellEnd"/>
      <w:r w:rsidRPr="0036749A">
        <w:rPr>
          <w:rFonts w:ascii="Times New Roman" w:hAnsi="Times New Roman"/>
          <w:sz w:val="24"/>
          <w:szCs w:val="24"/>
          <w:lang w:val="uk-UA" w:eastAsia="ru-RU"/>
        </w:rPr>
        <w:t xml:space="preserve"> </w:t>
      </w:r>
      <w:proofErr w:type="spellStart"/>
      <w:r w:rsidRPr="0036749A">
        <w:rPr>
          <w:rFonts w:ascii="Times New Roman" w:hAnsi="Times New Roman"/>
          <w:sz w:val="24"/>
          <w:szCs w:val="24"/>
          <w:lang w:val="uk-UA" w:eastAsia="ru-RU"/>
        </w:rPr>
        <w:t>dirige</w:t>
      </w:r>
      <w:proofErr w:type="spellEnd"/>
      <w:r w:rsidRPr="0036749A">
        <w:rPr>
          <w:rFonts w:ascii="Times New Roman" w:hAnsi="Times New Roman"/>
          <w:sz w:val="24"/>
          <w:szCs w:val="24"/>
          <w:lang w:val="uk-UA" w:eastAsia="ru-RU"/>
        </w:rPr>
        <w:t>) – форми самоосвіти, при яких навчальний матеріал та методи його опрацювання добираються викладачем.</w:t>
      </w:r>
    </w:p>
    <w:p w:rsidR="0036749A" w:rsidRPr="0036749A" w:rsidRDefault="0036749A" w:rsidP="0036749A">
      <w:pPr>
        <w:spacing w:line="240" w:lineRule="auto"/>
        <w:rPr>
          <w:rFonts w:ascii="Times New Roman" w:hAnsi="Times New Roman"/>
          <w:sz w:val="24"/>
          <w:szCs w:val="24"/>
          <w:lang w:val="uk-UA" w:eastAsia="ru-RU"/>
        </w:rPr>
      </w:pPr>
      <w:r w:rsidRPr="0036749A">
        <w:rPr>
          <w:rFonts w:ascii="Times New Roman" w:hAnsi="Times New Roman"/>
          <w:sz w:val="24"/>
          <w:szCs w:val="24"/>
          <w:lang w:val="uk-UA" w:eastAsia="ru-RU"/>
        </w:rPr>
        <w:t>Найбільшою перевагою вище зазначених форм і методів є забезпечення особистісно-орієнтованого підходу до навчання, що характеризується [</w:t>
      </w:r>
      <w:r w:rsidRPr="0036749A">
        <w:rPr>
          <w:rFonts w:ascii="Times New Roman" w:hAnsi="Times New Roman"/>
          <w:sz w:val="24"/>
          <w:szCs w:val="24"/>
          <w:lang w:val="uk-UA" w:eastAsia="uk-UA"/>
        </w:rPr>
        <w:t>17</w:t>
      </w:r>
      <w:r w:rsidRPr="0036749A">
        <w:rPr>
          <w:rFonts w:ascii="Times New Roman" w:hAnsi="Times New Roman"/>
          <w:sz w:val="24"/>
          <w:szCs w:val="24"/>
          <w:lang w:val="uk-UA" w:eastAsia="ru-RU"/>
        </w:rPr>
        <w:t>] можливістю студента встановлювати власний ритм навчання, вибирати форми навчання та ін.</w:t>
      </w:r>
    </w:p>
    <w:p w:rsidR="0036749A" w:rsidRPr="0036749A" w:rsidRDefault="0036749A" w:rsidP="0036749A">
      <w:pPr>
        <w:tabs>
          <w:tab w:val="left" w:pos="2250"/>
        </w:tabs>
        <w:spacing w:line="240" w:lineRule="auto"/>
        <w:rPr>
          <w:rFonts w:ascii="Times New Roman" w:hAnsi="Times New Roman"/>
          <w:sz w:val="24"/>
          <w:szCs w:val="24"/>
          <w:lang w:val="uk-UA" w:eastAsia="ru-RU"/>
        </w:rPr>
      </w:pPr>
      <w:proofErr w:type="spellStart"/>
      <w:r w:rsidRPr="0036749A">
        <w:rPr>
          <w:rFonts w:ascii="Times New Roman" w:hAnsi="Times New Roman"/>
          <w:sz w:val="24"/>
          <w:szCs w:val="24"/>
          <w:lang w:val="uk-UA" w:eastAsia="ru-RU"/>
        </w:rPr>
        <w:t>Аскані</w:t>
      </w:r>
      <w:proofErr w:type="spellEnd"/>
      <w:r w:rsidRPr="0036749A">
        <w:rPr>
          <w:rFonts w:ascii="Times New Roman" w:hAnsi="Times New Roman"/>
          <w:sz w:val="24"/>
          <w:szCs w:val="24"/>
          <w:lang w:val="uk-UA" w:eastAsia="ru-RU"/>
        </w:rPr>
        <w:t xml:space="preserve"> </w:t>
      </w:r>
      <w:proofErr w:type="spellStart"/>
      <w:r w:rsidRPr="0036749A">
        <w:rPr>
          <w:rFonts w:ascii="Times New Roman" w:hAnsi="Times New Roman"/>
          <w:sz w:val="24"/>
          <w:szCs w:val="24"/>
          <w:lang w:val="uk-UA" w:eastAsia="ru-RU"/>
        </w:rPr>
        <w:t>Арані</w:t>
      </w:r>
      <w:proofErr w:type="spellEnd"/>
      <w:r w:rsidRPr="0036749A">
        <w:rPr>
          <w:rFonts w:ascii="Times New Roman" w:hAnsi="Times New Roman"/>
          <w:sz w:val="24"/>
          <w:szCs w:val="24"/>
          <w:lang w:val="uk-UA" w:eastAsia="ru-RU"/>
        </w:rPr>
        <w:t xml:space="preserve"> </w:t>
      </w:r>
      <w:proofErr w:type="spellStart"/>
      <w:r w:rsidRPr="0036749A">
        <w:rPr>
          <w:rFonts w:ascii="Times New Roman" w:hAnsi="Times New Roman"/>
          <w:sz w:val="24"/>
          <w:szCs w:val="24"/>
          <w:lang w:val="uk-UA" w:eastAsia="ru-RU"/>
        </w:rPr>
        <w:t>Дж</w:t>
      </w:r>
      <w:proofErr w:type="spellEnd"/>
      <w:r w:rsidRPr="0036749A">
        <w:rPr>
          <w:rFonts w:ascii="Times New Roman" w:hAnsi="Times New Roman"/>
          <w:sz w:val="24"/>
          <w:szCs w:val="24"/>
          <w:lang w:val="uk-UA" w:eastAsia="ru-RU"/>
        </w:rPr>
        <w:t>. [13] робить висновки, що:</w:t>
      </w:r>
    </w:p>
    <w:p w:rsidR="0036749A" w:rsidRPr="0036749A" w:rsidRDefault="0036749A" w:rsidP="0036749A">
      <w:pPr>
        <w:tabs>
          <w:tab w:val="left" w:pos="2250"/>
        </w:tabs>
        <w:spacing w:line="240" w:lineRule="auto"/>
        <w:rPr>
          <w:rFonts w:ascii="Times New Roman" w:hAnsi="Times New Roman"/>
          <w:sz w:val="24"/>
          <w:szCs w:val="24"/>
          <w:lang w:val="uk-UA" w:eastAsia="ru-RU"/>
        </w:rPr>
      </w:pPr>
      <w:r w:rsidRPr="0036749A">
        <w:rPr>
          <w:rFonts w:ascii="Times New Roman" w:hAnsi="Times New Roman"/>
          <w:sz w:val="24"/>
          <w:szCs w:val="24"/>
          <w:lang w:val="uk-UA" w:eastAsia="ru-RU"/>
        </w:rPr>
        <w:t>- ЕОР, представлені в мережі Інтернет, постійно оновлюються і це є важливим для навчання студентів, оскільки вони можуть спостерігати за інноваціями в медичній науці;</w:t>
      </w:r>
    </w:p>
    <w:p w:rsidR="0036749A" w:rsidRPr="0036749A" w:rsidRDefault="0036749A" w:rsidP="0036749A">
      <w:pPr>
        <w:tabs>
          <w:tab w:val="left" w:pos="2250"/>
        </w:tabs>
        <w:spacing w:line="240" w:lineRule="auto"/>
        <w:rPr>
          <w:rFonts w:ascii="Times New Roman" w:hAnsi="Times New Roman"/>
          <w:sz w:val="24"/>
          <w:szCs w:val="24"/>
          <w:lang w:val="uk-UA" w:eastAsia="ru-RU"/>
        </w:rPr>
      </w:pPr>
      <w:r w:rsidRPr="0036749A">
        <w:rPr>
          <w:rFonts w:ascii="Times New Roman" w:hAnsi="Times New Roman"/>
          <w:sz w:val="24"/>
          <w:szCs w:val="24"/>
          <w:lang w:val="uk-UA" w:eastAsia="ru-RU"/>
        </w:rPr>
        <w:t>- спостерігання інновацій в медичній науці, з якими можна ознайомитися в мережі, підвищує мотивацію студентів вивчати іноземні мови, зокрема англійську.</w:t>
      </w:r>
    </w:p>
    <w:p w:rsidR="0036749A" w:rsidRPr="0036749A" w:rsidRDefault="0036749A" w:rsidP="0036749A">
      <w:pPr>
        <w:tabs>
          <w:tab w:val="left" w:pos="2250"/>
        </w:tabs>
        <w:spacing w:line="240" w:lineRule="auto"/>
        <w:rPr>
          <w:rStyle w:val="longtext"/>
          <w:rFonts w:ascii="Times New Roman" w:hAnsi="Times New Roman"/>
          <w:sz w:val="24"/>
          <w:szCs w:val="24"/>
          <w:lang w:val="uk-UA" w:eastAsia="ru-RU"/>
        </w:rPr>
      </w:pPr>
      <w:r w:rsidRPr="0036749A">
        <w:rPr>
          <w:rFonts w:ascii="Times New Roman" w:hAnsi="Times New Roman"/>
          <w:sz w:val="24"/>
          <w:szCs w:val="24"/>
          <w:lang w:val="uk-UA" w:eastAsia="ru-RU"/>
        </w:rPr>
        <w:t xml:space="preserve">Науковець своїм дослідженням підтверджує такі ролі комп’ютерно орієнтованих засобів навчання іноземним мовам як мотиваційну, тобто завдяки використання цих засобів підвищується мотивація студентів щодо вивчення іноземної мови, та інформаційну, тобто ці засоби надають вільний доступ до </w:t>
      </w:r>
      <w:r w:rsidRPr="0036749A">
        <w:rPr>
          <w:rStyle w:val="longtext"/>
          <w:rFonts w:ascii="Times New Roman" w:hAnsi="Times New Roman"/>
          <w:sz w:val="24"/>
          <w:szCs w:val="24"/>
          <w:shd w:val="clear" w:color="auto" w:fill="FFFFFF"/>
          <w:lang w:val="uk-UA" w:eastAsia="ru-RU"/>
        </w:rPr>
        <w:t>джерел отримання нових відомостей і даних у рамках професійних інтересів.</w:t>
      </w:r>
    </w:p>
    <w:p w:rsidR="0036749A" w:rsidRPr="0036749A" w:rsidRDefault="0036749A" w:rsidP="0036749A">
      <w:pPr>
        <w:tabs>
          <w:tab w:val="left" w:pos="2250"/>
        </w:tabs>
        <w:spacing w:line="240" w:lineRule="auto"/>
        <w:rPr>
          <w:rStyle w:val="longtext"/>
          <w:rFonts w:ascii="Times New Roman" w:hAnsi="Times New Roman"/>
          <w:sz w:val="24"/>
          <w:szCs w:val="24"/>
          <w:lang w:val="uk-UA" w:eastAsia="ru-RU"/>
        </w:rPr>
      </w:pPr>
      <w:r w:rsidRPr="0036749A">
        <w:rPr>
          <w:rStyle w:val="longtext"/>
          <w:rFonts w:ascii="Times New Roman" w:hAnsi="Times New Roman"/>
          <w:sz w:val="24"/>
          <w:szCs w:val="24"/>
          <w:shd w:val="clear" w:color="auto" w:fill="FFFFFF"/>
          <w:lang w:val="uk-UA" w:eastAsia="ru-RU"/>
        </w:rPr>
        <w:lastRenderedPageBreak/>
        <w:t xml:space="preserve">Вчені </w:t>
      </w:r>
      <w:r w:rsidRPr="0036749A">
        <w:rPr>
          <w:rFonts w:ascii="Times New Roman" w:hAnsi="Times New Roman"/>
          <w:sz w:val="24"/>
          <w:szCs w:val="24"/>
          <w:lang w:val="uk-UA" w:eastAsia="ru-RU"/>
        </w:rPr>
        <w:t>Абрамович Г.</w:t>
      </w:r>
      <w:r w:rsidRPr="0036749A">
        <w:rPr>
          <w:rStyle w:val="longtext"/>
          <w:rFonts w:ascii="Times New Roman" w:hAnsi="Times New Roman"/>
          <w:sz w:val="24"/>
          <w:szCs w:val="24"/>
          <w:shd w:val="clear" w:color="auto" w:fill="FFFFFF"/>
          <w:lang w:val="uk-UA" w:eastAsia="ru-RU"/>
        </w:rPr>
        <w:t xml:space="preserve"> [1], </w:t>
      </w:r>
      <w:proofErr w:type="spellStart"/>
      <w:r w:rsidRPr="0036749A">
        <w:rPr>
          <w:rStyle w:val="longtext"/>
          <w:rFonts w:ascii="Times New Roman" w:hAnsi="Times New Roman"/>
          <w:sz w:val="24"/>
          <w:szCs w:val="24"/>
          <w:shd w:val="clear" w:color="auto" w:fill="FFFFFF"/>
          <w:lang w:val="uk-UA" w:eastAsia="ru-RU"/>
        </w:rPr>
        <w:t>Вардашкіна</w:t>
      </w:r>
      <w:proofErr w:type="spellEnd"/>
      <w:r w:rsidRPr="0036749A">
        <w:rPr>
          <w:rStyle w:val="longtext"/>
          <w:rFonts w:ascii="Times New Roman" w:hAnsi="Times New Roman"/>
          <w:sz w:val="24"/>
          <w:szCs w:val="24"/>
          <w:shd w:val="clear" w:color="auto" w:fill="FFFFFF"/>
          <w:lang w:val="uk-UA" w:eastAsia="ru-RU"/>
        </w:rPr>
        <w:t xml:space="preserve"> Є. [2], </w:t>
      </w:r>
      <w:proofErr w:type="spellStart"/>
      <w:r w:rsidRPr="0036749A">
        <w:rPr>
          <w:rFonts w:ascii="Times New Roman" w:hAnsi="Times New Roman"/>
          <w:sz w:val="24"/>
          <w:szCs w:val="24"/>
          <w:lang w:val="uk-UA" w:eastAsia="ru-RU"/>
        </w:rPr>
        <w:t>Сазанович</w:t>
      </w:r>
      <w:proofErr w:type="spellEnd"/>
      <w:r w:rsidRPr="0036749A">
        <w:rPr>
          <w:rFonts w:ascii="Times New Roman" w:hAnsi="Times New Roman"/>
          <w:sz w:val="24"/>
          <w:szCs w:val="24"/>
          <w:lang w:val="uk-UA" w:eastAsia="ru-RU"/>
        </w:rPr>
        <w:t xml:space="preserve"> Л. </w:t>
      </w:r>
      <w:r w:rsidRPr="0036749A">
        <w:rPr>
          <w:rStyle w:val="longtext"/>
          <w:rFonts w:ascii="Times New Roman" w:hAnsi="Times New Roman"/>
          <w:sz w:val="24"/>
          <w:szCs w:val="24"/>
          <w:shd w:val="clear" w:color="auto" w:fill="FFFFFF"/>
          <w:lang w:val="uk-UA" w:eastAsia="ru-RU"/>
        </w:rPr>
        <w:t xml:space="preserve">[10] та ін. особливо виокремлюють таку роль комп’ютерно орієнтованих засобів у навчанні </w:t>
      </w:r>
      <w:r w:rsidRPr="0036749A">
        <w:rPr>
          <w:rFonts w:ascii="Times New Roman" w:hAnsi="Times New Roman"/>
          <w:sz w:val="24"/>
          <w:szCs w:val="24"/>
          <w:lang w:val="uk-UA" w:eastAsia="ru-RU"/>
        </w:rPr>
        <w:t>іноземним мовам як</w:t>
      </w:r>
      <w:r w:rsidRPr="0036749A">
        <w:rPr>
          <w:rStyle w:val="longtext"/>
          <w:rFonts w:ascii="Times New Roman" w:hAnsi="Times New Roman"/>
          <w:sz w:val="24"/>
          <w:szCs w:val="24"/>
          <w:shd w:val="clear" w:color="auto" w:fill="FFFFFF"/>
          <w:lang w:val="uk-UA" w:eastAsia="ru-RU"/>
        </w:rPr>
        <w:t xml:space="preserve"> оцінюючу чи діагностичну.</w:t>
      </w:r>
    </w:p>
    <w:p w:rsidR="0036749A" w:rsidRPr="0036749A" w:rsidRDefault="0036749A" w:rsidP="0036749A">
      <w:pPr>
        <w:tabs>
          <w:tab w:val="left" w:pos="2250"/>
        </w:tabs>
        <w:spacing w:line="240" w:lineRule="auto"/>
        <w:rPr>
          <w:rFonts w:ascii="Times New Roman" w:hAnsi="Times New Roman"/>
          <w:sz w:val="24"/>
          <w:szCs w:val="24"/>
          <w:lang w:val="uk-UA" w:eastAsia="ru-RU"/>
        </w:rPr>
      </w:pPr>
      <w:r w:rsidRPr="0036749A">
        <w:rPr>
          <w:rStyle w:val="longtext"/>
          <w:rFonts w:ascii="Times New Roman" w:hAnsi="Times New Roman"/>
          <w:sz w:val="24"/>
          <w:szCs w:val="24"/>
          <w:shd w:val="clear" w:color="auto" w:fill="FFFFFF"/>
          <w:lang w:val="uk-UA" w:eastAsia="ru-RU"/>
        </w:rPr>
        <w:t xml:space="preserve">Так, </w:t>
      </w:r>
      <w:proofErr w:type="spellStart"/>
      <w:r w:rsidRPr="0036749A">
        <w:rPr>
          <w:rFonts w:ascii="Times New Roman" w:hAnsi="Times New Roman"/>
          <w:sz w:val="24"/>
          <w:szCs w:val="24"/>
          <w:lang w:val="uk-UA" w:eastAsia="ru-RU"/>
        </w:rPr>
        <w:t>Сазанович</w:t>
      </w:r>
      <w:proofErr w:type="spellEnd"/>
      <w:r w:rsidRPr="0036749A">
        <w:rPr>
          <w:rFonts w:ascii="Times New Roman" w:hAnsi="Times New Roman"/>
          <w:sz w:val="24"/>
          <w:szCs w:val="24"/>
          <w:lang w:val="uk-UA" w:eastAsia="ru-RU"/>
        </w:rPr>
        <w:t xml:space="preserve"> Л. </w:t>
      </w:r>
      <w:r w:rsidRPr="0036749A">
        <w:rPr>
          <w:rFonts w:ascii="Times New Roman" w:hAnsi="Times New Roman"/>
          <w:sz w:val="24"/>
          <w:szCs w:val="24"/>
          <w:lang w:eastAsia="ru-RU"/>
        </w:rPr>
        <w:t>[</w:t>
      </w:r>
      <w:r w:rsidRPr="0036749A">
        <w:rPr>
          <w:rFonts w:ascii="Times New Roman" w:hAnsi="Times New Roman"/>
          <w:bCs/>
          <w:sz w:val="24"/>
          <w:szCs w:val="24"/>
        </w:rPr>
        <w:t>10</w:t>
      </w:r>
      <w:r w:rsidRPr="0036749A">
        <w:rPr>
          <w:rFonts w:ascii="Times New Roman" w:hAnsi="Times New Roman"/>
          <w:sz w:val="24"/>
          <w:szCs w:val="24"/>
          <w:lang w:eastAsia="ru-RU"/>
        </w:rPr>
        <w:t xml:space="preserve">] </w:t>
      </w:r>
      <w:r w:rsidRPr="0036749A">
        <w:rPr>
          <w:rFonts w:ascii="Times New Roman" w:hAnsi="Times New Roman"/>
          <w:sz w:val="24"/>
          <w:szCs w:val="24"/>
          <w:lang w:val="uk-UA" w:eastAsia="ru-RU"/>
        </w:rPr>
        <w:t xml:space="preserve">звертає увагу на ефективність </w:t>
      </w:r>
      <w:r w:rsidRPr="0036749A">
        <w:rPr>
          <w:rStyle w:val="longtext"/>
          <w:rFonts w:ascii="Times New Roman" w:hAnsi="Times New Roman"/>
          <w:sz w:val="24"/>
          <w:szCs w:val="24"/>
          <w:shd w:val="clear" w:color="auto" w:fill="FFFFFF"/>
          <w:lang w:val="uk-UA" w:eastAsia="ru-RU"/>
        </w:rPr>
        <w:t xml:space="preserve">оцінювання за допомогою </w:t>
      </w:r>
      <w:proofErr w:type="gramStart"/>
      <w:r w:rsidRPr="0036749A">
        <w:rPr>
          <w:rFonts w:ascii="Times New Roman" w:hAnsi="Times New Roman"/>
          <w:sz w:val="24"/>
          <w:szCs w:val="24"/>
          <w:lang w:val="uk-UA" w:eastAsia="ru-RU"/>
        </w:rPr>
        <w:t>он-лайн</w:t>
      </w:r>
      <w:proofErr w:type="gramEnd"/>
      <w:r w:rsidRPr="0036749A">
        <w:rPr>
          <w:rFonts w:ascii="Times New Roman" w:hAnsi="Times New Roman"/>
          <w:sz w:val="24"/>
          <w:szCs w:val="24"/>
          <w:lang w:val="uk-UA" w:eastAsia="ru-RU"/>
        </w:rPr>
        <w:t xml:space="preserve"> тестів.</w:t>
      </w:r>
    </w:p>
    <w:p w:rsidR="0036749A" w:rsidRPr="0036749A" w:rsidRDefault="0036749A" w:rsidP="0036749A">
      <w:pPr>
        <w:tabs>
          <w:tab w:val="left" w:pos="2250"/>
        </w:tabs>
        <w:spacing w:line="240" w:lineRule="auto"/>
        <w:rPr>
          <w:rStyle w:val="longtext"/>
          <w:rFonts w:ascii="Times New Roman" w:hAnsi="Times New Roman"/>
          <w:sz w:val="24"/>
          <w:szCs w:val="24"/>
          <w:shd w:val="clear" w:color="auto" w:fill="FFFFFF"/>
          <w:lang w:val="uk-UA" w:eastAsia="ru-RU"/>
        </w:rPr>
      </w:pPr>
      <w:r w:rsidRPr="0036749A">
        <w:rPr>
          <w:rStyle w:val="longtext"/>
          <w:rFonts w:ascii="Times New Roman" w:hAnsi="Times New Roman"/>
          <w:sz w:val="24"/>
          <w:szCs w:val="24"/>
          <w:shd w:val="clear" w:color="auto" w:fill="FFFFFF"/>
          <w:lang w:val="uk-UA" w:eastAsia="ru-RU"/>
        </w:rPr>
        <w:t>Перший етап оцінювання, дослідниця визначає як загальний, що перевіряє базовий рівень володіння мовою. Це оцінювання може відбуватися за допомогою онлайн «</w:t>
      </w:r>
      <w:proofErr w:type="spellStart"/>
      <w:r w:rsidRPr="0036749A">
        <w:rPr>
          <w:rStyle w:val="longtext"/>
          <w:rFonts w:ascii="Times New Roman" w:hAnsi="Times New Roman"/>
          <w:sz w:val="24"/>
          <w:szCs w:val="24"/>
          <w:shd w:val="clear" w:color="auto" w:fill="FFFFFF"/>
          <w:lang w:val="uk-UA" w:eastAsia="ru-RU"/>
        </w:rPr>
        <w:t>Теста</w:t>
      </w:r>
      <w:proofErr w:type="spellEnd"/>
      <w:r w:rsidRPr="0036749A">
        <w:rPr>
          <w:rStyle w:val="longtext"/>
          <w:rFonts w:ascii="Times New Roman" w:hAnsi="Times New Roman"/>
          <w:sz w:val="24"/>
          <w:szCs w:val="24"/>
          <w:shd w:val="clear" w:color="auto" w:fill="FFFFFF"/>
          <w:lang w:val="uk-UA" w:eastAsia="ru-RU"/>
        </w:rPr>
        <w:t xml:space="preserve"> з англійської мови як іноземної» (</w:t>
      </w:r>
      <w:proofErr w:type="spellStart"/>
      <w:r w:rsidRPr="0036749A">
        <w:rPr>
          <w:rStyle w:val="longtext"/>
          <w:rFonts w:ascii="Times New Roman" w:hAnsi="Times New Roman"/>
          <w:sz w:val="24"/>
          <w:szCs w:val="24"/>
          <w:shd w:val="clear" w:color="auto" w:fill="FFFFFF"/>
          <w:lang w:val="uk-UA" w:eastAsia="ru-RU"/>
        </w:rPr>
        <w:t>англ</w:t>
      </w:r>
      <w:proofErr w:type="spellEnd"/>
      <w:r w:rsidRPr="0036749A">
        <w:rPr>
          <w:rStyle w:val="longtext"/>
          <w:rFonts w:ascii="Times New Roman" w:hAnsi="Times New Roman"/>
          <w:sz w:val="24"/>
          <w:szCs w:val="24"/>
          <w:shd w:val="clear" w:color="auto" w:fill="FFFFFF"/>
          <w:lang w:val="uk-UA" w:eastAsia="ru-RU"/>
        </w:rPr>
        <w:t xml:space="preserve">. TOEFL – </w:t>
      </w:r>
      <w:proofErr w:type="spellStart"/>
      <w:r w:rsidRPr="0036749A">
        <w:rPr>
          <w:rStyle w:val="longtext"/>
          <w:rFonts w:ascii="Times New Roman" w:hAnsi="Times New Roman"/>
          <w:bCs/>
          <w:sz w:val="24"/>
          <w:szCs w:val="24"/>
          <w:shd w:val="clear" w:color="auto" w:fill="FFFFFF"/>
          <w:lang w:val="uk-UA" w:eastAsia="ru-RU"/>
        </w:rPr>
        <w:t>Test</w:t>
      </w:r>
      <w:proofErr w:type="spellEnd"/>
      <w:r w:rsidRPr="0036749A">
        <w:rPr>
          <w:rStyle w:val="longtext"/>
          <w:rFonts w:ascii="Times New Roman" w:hAnsi="Times New Roman"/>
          <w:bCs/>
          <w:sz w:val="24"/>
          <w:szCs w:val="24"/>
          <w:shd w:val="clear" w:color="auto" w:fill="FFFFFF"/>
          <w:lang w:val="uk-UA" w:eastAsia="ru-RU"/>
        </w:rPr>
        <w:t xml:space="preserve"> </w:t>
      </w:r>
      <w:proofErr w:type="spellStart"/>
      <w:r w:rsidRPr="0036749A">
        <w:rPr>
          <w:rStyle w:val="longtext"/>
          <w:rFonts w:ascii="Times New Roman" w:hAnsi="Times New Roman"/>
          <w:bCs/>
          <w:sz w:val="24"/>
          <w:szCs w:val="24"/>
          <w:shd w:val="clear" w:color="auto" w:fill="FFFFFF"/>
          <w:lang w:val="uk-UA" w:eastAsia="ru-RU"/>
        </w:rPr>
        <w:t>Of</w:t>
      </w:r>
      <w:proofErr w:type="spellEnd"/>
      <w:r w:rsidRPr="0036749A">
        <w:rPr>
          <w:rStyle w:val="longtext"/>
          <w:rFonts w:ascii="Times New Roman" w:hAnsi="Times New Roman"/>
          <w:bCs/>
          <w:sz w:val="24"/>
          <w:szCs w:val="24"/>
          <w:shd w:val="clear" w:color="auto" w:fill="FFFFFF"/>
          <w:lang w:val="uk-UA" w:eastAsia="ru-RU"/>
        </w:rPr>
        <w:t xml:space="preserve"> </w:t>
      </w:r>
      <w:proofErr w:type="spellStart"/>
      <w:r w:rsidRPr="0036749A">
        <w:rPr>
          <w:rStyle w:val="longtext"/>
          <w:rFonts w:ascii="Times New Roman" w:hAnsi="Times New Roman"/>
          <w:bCs/>
          <w:sz w:val="24"/>
          <w:szCs w:val="24"/>
          <w:shd w:val="clear" w:color="auto" w:fill="FFFFFF"/>
          <w:lang w:val="uk-UA" w:eastAsia="ru-RU"/>
        </w:rPr>
        <w:t>English</w:t>
      </w:r>
      <w:proofErr w:type="spellEnd"/>
      <w:r w:rsidRPr="0036749A">
        <w:rPr>
          <w:rStyle w:val="longtext"/>
          <w:rFonts w:ascii="Times New Roman" w:hAnsi="Times New Roman"/>
          <w:bCs/>
          <w:sz w:val="24"/>
          <w:szCs w:val="24"/>
          <w:shd w:val="clear" w:color="auto" w:fill="FFFFFF"/>
          <w:lang w:val="uk-UA" w:eastAsia="ru-RU"/>
        </w:rPr>
        <w:t xml:space="preserve"> </w:t>
      </w:r>
      <w:proofErr w:type="spellStart"/>
      <w:r w:rsidRPr="0036749A">
        <w:rPr>
          <w:rStyle w:val="longtext"/>
          <w:rFonts w:ascii="Times New Roman" w:hAnsi="Times New Roman"/>
          <w:bCs/>
          <w:sz w:val="24"/>
          <w:szCs w:val="24"/>
          <w:shd w:val="clear" w:color="auto" w:fill="FFFFFF"/>
          <w:lang w:val="uk-UA" w:eastAsia="ru-RU"/>
        </w:rPr>
        <w:t>as</w:t>
      </w:r>
      <w:proofErr w:type="spellEnd"/>
      <w:r w:rsidRPr="0036749A">
        <w:rPr>
          <w:rStyle w:val="longtext"/>
          <w:rFonts w:ascii="Times New Roman" w:hAnsi="Times New Roman"/>
          <w:bCs/>
          <w:sz w:val="24"/>
          <w:szCs w:val="24"/>
          <w:shd w:val="clear" w:color="auto" w:fill="FFFFFF"/>
          <w:lang w:val="uk-UA" w:eastAsia="ru-RU"/>
        </w:rPr>
        <w:t xml:space="preserve"> a </w:t>
      </w:r>
      <w:proofErr w:type="spellStart"/>
      <w:r w:rsidRPr="0036749A">
        <w:rPr>
          <w:rStyle w:val="longtext"/>
          <w:rFonts w:ascii="Times New Roman" w:hAnsi="Times New Roman"/>
          <w:bCs/>
          <w:sz w:val="24"/>
          <w:szCs w:val="24"/>
          <w:shd w:val="clear" w:color="auto" w:fill="FFFFFF"/>
          <w:lang w:val="uk-UA" w:eastAsia="ru-RU"/>
        </w:rPr>
        <w:t>Foreign</w:t>
      </w:r>
      <w:proofErr w:type="spellEnd"/>
      <w:r w:rsidRPr="0036749A">
        <w:rPr>
          <w:rStyle w:val="longtext"/>
          <w:rFonts w:ascii="Times New Roman" w:hAnsi="Times New Roman"/>
          <w:bCs/>
          <w:sz w:val="24"/>
          <w:szCs w:val="24"/>
          <w:shd w:val="clear" w:color="auto" w:fill="FFFFFF"/>
          <w:lang w:val="uk-UA" w:eastAsia="ru-RU"/>
        </w:rPr>
        <w:t xml:space="preserve"> </w:t>
      </w:r>
      <w:proofErr w:type="spellStart"/>
      <w:r w:rsidRPr="0036749A">
        <w:rPr>
          <w:rStyle w:val="longtext"/>
          <w:rFonts w:ascii="Times New Roman" w:hAnsi="Times New Roman"/>
          <w:bCs/>
          <w:sz w:val="24"/>
          <w:szCs w:val="24"/>
          <w:shd w:val="clear" w:color="auto" w:fill="FFFFFF"/>
          <w:lang w:val="uk-UA" w:eastAsia="ru-RU"/>
        </w:rPr>
        <w:t>Language</w:t>
      </w:r>
      <w:proofErr w:type="spellEnd"/>
      <w:r w:rsidRPr="0036749A">
        <w:rPr>
          <w:rStyle w:val="longtext"/>
          <w:rFonts w:ascii="Times New Roman" w:hAnsi="Times New Roman"/>
          <w:sz w:val="24"/>
          <w:szCs w:val="24"/>
          <w:shd w:val="clear" w:color="auto" w:fill="FFFFFF"/>
          <w:lang w:val="uk-UA" w:eastAsia="ru-RU"/>
        </w:rPr>
        <w:t xml:space="preserve"> (http://www.testden.com/challenge/free-toefl.asp; http://www.graduateshotline.com/sampletoefl.html#.WGJlhLnaqQE) та онлайн «Тестової системи міжнародної англійської мови» (</w:t>
      </w:r>
      <w:proofErr w:type="spellStart"/>
      <w:r w:rsidRPr="0036749A">
        <w:rPr>
          <w:rStyle w:val="longtext"/>
          <w:rFonts w:ascii="Times New Roman" w:hAnsi="Times New Roman"/>
          <w:sz w:val="24"/>
          <w:szCs w:val="24"/>
          <w:shd w:val="clear" w:color="auto" w:fill="FFFFFF"/>
          <w:lang w:val="uk-UA" w:eastAsia="ru-RU"/>
        </w:rPr>
        <w:t>англ</w:t>
      </w:r>
      <w:proofErr w:type="spellEnd"/>
      <w:r w:rsidRPr="0036749A">
        <w:rPr>
          <w:rStyle w:val="longtext"/>
          <w:rFonts w:ascii="Times New Roman" w:hAnsi="Times New Roman"/>
          <w:sz w:val="24"/>
          <w:szCs w:val="24"/>
          <w:shd w:val="clear" w:color="auto" w:fill="FFFFFF"/>
          <w:lang w:val="uk-UA" w:eastAsia="ru-RU"/>
        </w:rPr>
        <w:t xml:space="preserve">. IELTS – </w:t>
      </w:r>
      <w:proofErr w:type="spellStart"/>
      <w:r w:rsidRPr="0036749A">
        <w:rPr>
          <w:rStyle w:val="longtext"/>
          <w:rFonts w:ascii="Times New Roman" w:hAnsi="Times New Roman"/>
          <w:bCs/>
          <w:sz w:val="24"/>
          <w:szCs w:val="24"/>
          <w:shd w:val="clear" w:color="auto" w:fill="FFFFFF"/>
          <w:lang w:val="uk-UA" w:eastAsia="ru-RU"/>
        </w:rPr>
        <w:t>International</w:t>
      </w:r>
      <w:proofErr w:type="spellEnd"/>
      <w:r w:rsidRPr="0036749A">
        <w:rPr>
          <w:rStyle w:val="longtext"/>
          <w:rFonts w:ascii="Times New Roman" w:hAnsi="Times New Roman"/>
          <w:bCs/>
          <w:sz w:val="24"/>
          <w:szCs w:val="24"/>
          <w:shd w:val="clear" w:color="auto" w:fill="FFFFFF"/>
          <w:lang w:val="uk-UA" w:eastAsia="ru-RU"/>
        </w:rPr>
        <w:t xml:space="preserve"> </w:t>
      </w:r>
      <w:proofErr w:type="spellStart"/>
      <w:r w:rsidRPr="0036749A">
        <w:rPr>
          <w:rStyle w:val="longtext"/>
          <w:rFonts w:ascii="Times New Roman" w:hAnsi="Times New Roman"/>
          <w:bCs/>
          <w:sz w:val="24"/>
          <w:szCs w:val="24"/>
          <w:shd w:val="clear" w:color="auto" w:fill="FFFFFF"/>
          <w:lang w:val="uk-UA" w:eastAsia="ru-RU"/>
        </w:rPr>
        <w:t>English</w:t>
      </w:r>
      <w:proofErr w:type="spellEnd"/>
      <w:r w:rsidRPr="0036749A">
        <w:rPr>
          <w:rStyle w:val="longtext"/>
          <w:rFonts w:ascii="Times New Roman" w:hAnsi="Times New Roman"/>
          <w:bCs/>
          <w:sz w:val="24"/>
          <w:szCs w:val="24"/>
          <w:shd w:val="clear" w:color="auto" w:fill="FFFFFF"/>
          <w:lang w:val="uk-UA" w:eastAsia="ru-RU"/>
        </w:rPr>
        <w:t xml:space="preserve"> </w:t>
      </w:r>
      <w:proofErr w:type="spellStart"/>
      <w:r w:rsidRPr="0036749A">
        <w:rPr>
          <w:rStyle w:val="longtext"/>
          <w:rFonts w:ascii="Times New Roman" w:hAnsi="Times New Roman"/>
          <w:bCs/>
          <w:sz w:val="24"/>
          <w:szCs w:val="24"/>
          <w:shd w:val="clear" w:color="auto" w:fill="FFFFFF"/>
          <w:lang w:val="uk-UA" w:eastAsia="ru-RU"/>
        </w:rPr>
        <w:t>Language</w:t>
      </w:r>
      <w:proofErr w:type="spellEnd"/>
      <w:r w:rsidRPr="0036749A">
        <w:rPr>
          <w:rStyle w:val="longtext"/>
          <w:rFonts w:ascii="Times New Roman" w:hAnsi="Times New Roman"/>
          <w:bCs/>
          <w:sz w:val="24"/>
          <w:szCs w:val="24"/>
          <w:shd w:val="clear" w:color="auto" w:fill="FFFFFF"/>
          <w:lang w:val="uk-UA" w:eastAsia="ru-RU"/>
        </w:rPr>
        <w:t xml:space="preserve"> </w:t>
      </w:r>
      <w:proofErr w:type="spellStart"/>
      <w:r w:rsidRPr="0036749A">
        <w:rPr>
          <w:rStyle w:val="longtext"/>
          <w:rFonts w:ascii="Times New Roman" w:hAnsi="Times New Roman"/>
          <w:bCs/>
          <w:sz w:val="24"/>
          <w:szCs w:val="24"/>
          <w:shd w:val="clear" w:color="auto" w:fill="FFFFFF"/>
          <w:lang w:val="uk-UA" w:eastAsia="ru-RU"/>
        </w:rPr>
        <w:t>Testing</w:t>
      </w:r>
      <w:proofErr w:type="spellEnd"/>
      <w:r w:rsidRPr="0036749A">
        <w:rPr>
          <w:rStyle w:val="longtext"/>
          <w:rFonts w:ascii="Times New Roman" w:hAnsi="Times New Roman"/>
          <w:bCs/>
          <w:sz w:val="24"/>
          <w:szCs w:val="24"/>
          <w:shd w:val="clear" w:color="auto" w:fill="FFFFFF"/>
          <w:lang w:val="uk-UA" w:eastAsia="ru-RU"/>
        </w:rPr>
        <w:t xml:space="preserve"> </w:t>
      </w:r>
      <w:proofErr w:type="spellStart"/>
      <w:r w:rsidRPr="0036749A">
        <w:rPr>
          <w:rStyle w:val="longtext"/>
          <w:rFonts w:ascii="Times New Roman" w:hAnsi="Times New Roman"/>
          <w:bCs/>
          <w:sz w:val="24"/>
          <w:szCs w:val="24"/>
          <w:shd w:val="clear" w:color="auto" w:fill="FFFFFF"/>
          <w:lang w:val="uk-UA" w:eastAsia="ru-RU"/>
        </w:rPr>
        <w:t>System</w:t>
      </w:r>
      <w:proofErr w:type="spellEnd"/>
      <w:r w:rsidRPr="0036749A">
        <w:rPr>
          <w:rStyle w:val="longtext"/>
          <w:rFonts w:ascii="Times New Roman" w:hAnsi="Times New Roman"/>
          <w:sz w:val="24"/>
          <w:szCs w:val="24"/>
          <w:shd w:val="clear" w:color="auto" w:fill="FFFFFF"/>
          <w:lang w:val="uk-UA" w:eastAsia="ru-RU"/>
        </w:rPr>
        <w:t xml:space="preserve"> (http://ieltsonlinetests.com; </w:t>
      </w:r>
      <w:hyperlink r:id="rId4" w:history="1">
        <w:r w:rsidRPr="0036749A">
          <w:rPr>
            <w:rStyle w:val="a3"/>
            <w:rFonts w:ascii="Times New Roman" w:hAnsi="Times New Roman"/>
            <w:sz w:val="24"/>
            <w:szCs w:val="24"/>
            <w:shd w:val="clear" w:color="auto" w:fill="FFFFFF"/>
            <w:lang w:val="uk-UA" w:eastAsia="ru-RU"/>
          </w:rPr>
          <w:t>http://takeielts.britishcouncil.org/prepare-test/free-practice-tests</w:t>
        </w:r>
      </w:hyperlink>
      <w:r w:rsidRPr="0036749A">
        <w:rPr>
          <w:rStyle w:val="longtext"/>
          <w:rFonts w:ascii="Times New Roman" w:hAnsi="Times New Roman"/>
          <w:sz w:val="24"/>
          <w:szCs w:val="24"/>
          <w:shd w:val="clear" w:color="auto" w:fill="FFFFFF"/>
          <w:lang w:val="uk-UA" w:eastAsia="ru-RU"/>
        </w:rPr>
        <w:t>).</w:t>
      </w:r>
    </w:p>
    <w:p w:rsidR="0036749A" w:rsidRPr="0036749A" w:rsidRDefault="0036749A" w:rsidP="0036749A">
      <w:pPr>
        <w:tabs>
          <w:tab w:val="left" w:pos="2250"/>
        </w:tabs>
        <w:spacing w:line="240" w:lineRule="auto"/>
        <w:rPr>
          <w:rStyle w:val="longtext"/>
          <w:rFonts w:ascii="Times New Roman" w:hAnsi="Times New Roman"/>
          <w:sz w:val="24"/>
          <w:szCs w:val="24"/>
          <w:shd w:val="clear" w:color="auto" w:fill="FFFFFF"/>
          <w:lang w:val="uk-UA" w:eastAsia="ru-RU"/>
        </w:rPr>
      </w:pPr>
      <w:r w:rsidRPr="0036749A">
        <w:rPr>
          <w:rStyle w:val="longtext"/>
          <w:rFonts w:ascii="Times New Roman" w:hAnsi="Times New Roman"/>
          <w:sz w:val="24"/>
          <w:szCs w:val="24"/>
          <w:shd w:val="clear" w:color="auto" w:fill="FFFFFF"/>
          <w:lang w:val="uk-UA" w:eastAsia="ru-RU"/>
        </w:rPr>
        <w:t>Другий етап оцінювання – спеціалізований, що передбачає перевірку знань англійської мови зі спеціальності, зокрема мед</w:t>
      </w:r>
      <w:bookmarkStart w:id="0" w:name="_GoBack"/>
      <w:bookmarkEnd w:id="0"/>
      <w:r w:rsidRPr="0036749A">
        <w:rPr>
          <w:rStyle w:val="longtext"/>
          <w:rFonts w:ascii="Times New Roman" w:hAnsi="Times New Roman"/>
          <w:sz w:val="24"/>
          <w:szCs w:val="24"/>
          <w:shd w:val="clear" w:color="auto" w:fill="FFFFFF"/>
          <w:lang w:val="uk-UA" w:eastAsia="ru-RU"/>
        </w:rPr>
        <w:t>ичної.</w:t>
      </w:r>
    </w:p>
    <w:p w:rsidR="0036749A" w:rsidRPr="0036749A" w:rsidRDefault="0036749A" w:rsidP="0036749A">
      <w:pPr>
        <w:tabs>
          <w:tab w:val="left" w:pos="2250"/>
        </w:tabs>
        <w:spacing w:line="240" w:lineRule="auto"/>
        <w:rPr>
          <w:rStyle w:val="longtext"/>
          <w:rFonts w:ascii="Times New Roman" w:hAnsi="Times New Roman"/>
          <w:sz w:val="24"/>
          <w:szCs w:val="24"/>
          <w:shd w:val="clear" w:color="auto" w:fill="FFFFFF"/>
          <w:lang w:val="uk-UA" w:eastAsia="ru-RU"/>
        </w:rPr>
      </w:pPr>
      <w:r w:rsidRPr="0036749A">
        <w:rPr>
          <w:rStyle w:val="longtext"/>
          <w:rFonts w:ascii="Times New Roman" w:hAnsi="Times New Roman"/>
          <w:sz w:val="24"/>
          <w:szCs w:val="24"/>
          <w:shd w:val="clear" w:color="auto" w:fill="FFFFFF"/>
          <w:lang w:val="uk-UA" w:eastAsia="ru-RU"/>
        </w:rPr>
        <w:t>В онлайн тестах пропонуються такі типи завдань:</w:t>
      </w:r>
    </w:p>
    <w:p w:rsidR="0036749A" w:rsidRPr="0036749A" w:rsidRDefault="0036749A" w:rsidP="0036749A">
      <w:pPr>
        <w:tabs>
          <w:tab w:val="left" w:pos="2250"/>
        </w:tabs>
        <w:spacing w:line="240" w:lineRule="auto"/>
        <w:rPr>
          <w:rFonts w:ascii="Times New Roman" w:hAnsi="Times New Roman"/>
          <w:sz w:val="24"/>
          <w:szCs w:val="24"/>
          <w:lang w:val="uk-UA"/>
        </w:rPr>
      </w:pPr>
      <w:r w:rsidRPr="0036749A">
        <w:rPr>
          <w:rStyle w:val="longtext"/>
          <w:rFonts w:ascii="Times New Roman" w:hAnsi="Times New Roman"/>
          <w:sz w:val="24"/>
          <w:szCs w:val="24"/>
          <w:shd w:val="clear" w:color="auto" w:fill="FFFFFF"/>
          <w:lang w:val="uk-UA" w:eastAsia="ru-RU"/>
        </w:rPr>
        <w:t xml:space="preserve">- </w:t>
      </w:r>
      <w:r w:rsidRPr="0036749A">
        <w:rPr>
          <w:rFonts w:ascii="Times New Roman" w:hAnsi="Times New Roman"/>
          <w:sz w:val="24"/>
          <w:szCs w:val="24"/>
          <w:lang w:val="uk-UA"/>
        </w:rPr>
        <w:t>вибір з множини відповідей однієї правильної, на думку студента, відповіді зі запропонованих йому варіантів (</w:t>
      </w:r>
      <w:proofErr w:type="spellStart"/>
      <w:r w:rsidRPr="0036749A">
        <w:rPr>
          <w:rFonts w:ascii="Times New Roman" w:hAnsi="Times New Roman"/>
          <w:sz w:val="24"/>
          <w:szCs w:val="24"/>
          <w:lang w:val="uk-UA"/>
        </w:rPr>
        <w:t>англ</w:t>
      </w:r>
      <w:proofErr w:type="spellEnd"/>
      <w:r w:rsidRPr="0036749A">
        <w:rPr>
          <w:rFonts w:ascii="Times New Roman" w:hAnsi="Times New Roman"/>
          <w:sz w:val="24"/>
          <w:szCs w:val="24"/>
          <w:lang w:val="uk-UA"/>
        </w:rPr>
        <w:t xml:space="preserve">. </w:t>
      </w:r>
      <w:proofErr w:type="spellStart"/>
      <w:r w:rsidRPr="0036749A">
        <w:rPr>
          <w:rFonts w:ascii="Times New Roman" w:hAnsi="Times New Roman"/>
          <w:sz w:val="24"/>
          <w:szCs w:val="24"/>
        </w:rPr>
        <w:t>Multiple</w:t>
      </w:r>
      <w:proofErr w:type="spellEnd"/>
      <w:r w:rsidRPr="0036749A">
        <w:rPr>
          <w:rFonts w:ascii="Times New Roman" w:hAnsi="Times New Roman"/>
          <w:sz w:val="24"/>
          <w:szCs w:val="24"/>
          <w:lang w:val="uk-UA"/>
        </w:rPr>
        <w:t xml:space="preserve"> </w:t>
      </w:r>
      <w:proofErr w:type="spellStart"/>
      <w:r w:rsidRPr="0036749A">
        <w:rPr>
          <w:rFonts w:ascii="Times New Roman" w:hAnsi="Times New Roman"/>
          <w:sz w:val="24"/>
          <w:szCs w:val="24"/>
        </w:rPr>
        <w:t>Choice</w:t>
      </w:r>
      <w:proofErr w:type="spellEnd"/>
      <w:r w:rsidRPr="0036749A">
        <w:rPr>
          <w:rFonts w:ascii="Times New Roman" w:hAnsi="Times New Roman"/>
          <w:sz w:val="24"/>
          <w:szCs w:val="24"/>
          <w:lang w:val="uk-UA"/>
        </w:rPr>
        <w:t>);</w:t>
      </w:r>
    </w:p>
    <w:p w:rsidR="0036749A" w:rsidRPr="0036749A" w:rsidRDefault="0036749A" w:rsidP="0036749A">
      <w:pPr>
        <w:tabs>
          <w:tab w:val="left" w:pos="2250"/>
        </w:tabs>
        <w:spacing w:line="240" w:lineRule="auto"/>
        <w:rPr>
          <w:rFonts w:ascii="Times New Roman" w:hAnsi="Times New Roman"/>
          <w:sz w:val="24"/>
          <w:szCs w:val="24"/>
          <w:lang w:val="uk-UA"/>
        </w:rPr>
      </w:pPr>
      <w:r w:rsidRPr="0036749A">
        <w:rPr>
          <w:rFonts w:ascii="Times New Roman" w:hAnsi="Times New Roman"/>
          <w:sz w:val="24"/>
          <w:szCs w:val="24"/>
          <w:lang w:val="uk-UA"/>
        </w:rPr>
        <w:t>- вибір відповідей «вірно» та «не вірно» (</w:t>
      </w:r>
      <w:proofErr w:type="spellStart"/>
      <w:r w:rsidRPr="0036749A">
        <w:rPr>
          <w:rFonts w:ascii="Times New Roman" w:hAnsi="Times New Roman"/>
          <w:sz w:val="24"/>
          <w:szCs w:val="24"/>
          <w:lang w:val="uk-UA"/>
        </w:rPr>
        <w:t>англ</w:t>
      </w:r>
      <w:proofErr w:type="spellEnd"/>
      <w:r w:rsidRPr="0036749A">
        <w:rPr>
          <w:rFonts w:ascii="Times New Roman" w:hAnsi="Times New Roman"/>
          <w:sz w:val="24"/>
          <w:szCs w:val="24"/>
          <w:lang w:val="uk-UA"/>
        </w:rPr>
        <w:t xml:space="preserve">. </w:t>
      </w:r>
      <w:proofErr w:type="spellStart"/>
      <w:r w:rsidRPr="0036749A">
        <w:rPr>
          <w:rFonts w:ascii="Times New Roman" w:hAnsi="Times New Roman"/>
          <w:sz w:val="24"/>
          <w:szCs w:val="24"/>
        </w:rPr>
        <w:t>True</w:t>
      </w:r>
      <w:proofErr w:type="spellEnd"/>
      <w:r w:rsidRPr="0036749A">
        <w:rPr>
          <w:rFonts w:ascii="Times New Roman" w:hAnsi="Times New Roman"/>
          <w:sz w:val="24"/>
          <w:szCs w:val="24"/>
          <w:lang w:val="uk-UA"/>
        </w:rPr>
        <w:t>/</w:t>
      </w:r>
      <w:proofErr w:type="spellStart"/>
      <w:r w:rsidRPr="0036749A">
        <w:rPr>
          <w:rFonts w:ascii="Times New Roman" w:hAnsi="Times New Roman"/>
          <w:sz w:val="24"/>
          <w:szCs w:val="24"/>
        </w:rPr>
        <w:t>False</w:t>
      </w:r>
      <w:proofErr w:type="spellEnd"/>
      <w:r w:rsidRPr="0036749A">
        <w:rPr>
          <w:rFonts w:ascii="Times New Roman" w:hAnsi="Times New Roman"/>
          <w:sz w:val="24"/>
          <w:szCs w:val="24"/>
          <w:lang w:val="uk-UA"/>
        </w:rPr>
        <w:t>);</w:t>
      </w:r>
    </w:p>
    <w:p w:rsidR="0036749A" w:rsidRPr="0036749A" w:rsidRDefault="0036749A" w:rsidP="0036749A">
      <w:pPr>
        <w:tabs>
          <w:tab w:val="left" w:pos="2250"/>
        </w:tabs>
        <w:spacing w:line="240" w:lineRule="auto"/>
        <w:rPr>
          <w:rStyle w:val="longtext"/>
          <w:rFonts w:ascii="Times New Roman" w:hAnsi="Times New Roman"/>
          <w:sz w:val="24"/>
          <w:szCs w:val="24"/>
          <w:shd w:val="clear" w:color="auto" w:fill="FFFFFF"/>
          <w:lang w:val="uk-UA" w:eastAsia="ru-RU"/>
        </w:rPr>
      </w:pPr>
      <w:r w:rsidRPr="0036749A">
        <w:rPr>
          <w:rFonts w:ascii="Times New Roman" w:hAnsi="Times New Roman"/>
          <w:sz w:val="24"/>
          <w:szCs w:val="24"/>
          <w:lang w:val="uk-UA"/>
        </w:rPr>
        <w:t>- вибір відповідності (</w:t>
      </w:r>
      <w:proofErr w:type="spellStart"/>
      <w:r w:rsidRPr="0036749A">
        <w:rPr>
          <w:rFonts w:ascii="Times New Roman" w:hAnsi="Times New Roman"/>
          <w:sz w:val="24"/>
          <w:szCs w:val="24"/>
          <w:lang w:val="uk-UA"/>
        </w:rPr>
        <w:t>англ</w:t>
      </w:r>
      <w:proofErr w:type="spellEnd"/>
      <w:r w:rsidRPr="0036749A">
        <w:rPr>
          <w:rFonts w:ascii="Times New Roman" w:hAnsi="Times New Roman"/>
          <w:sz w:val="24"/>
          <w:szCs w:val="24"/>
          <w:lang w:val="uk-UA"/>
        </w:rPr>
        <w:t xml:space="preserve">. </w:t>
      </w:r>
      <w:proofErr w:type="spellStart"/>
      <w:r w:rsidRPr="0036749A">
        <w:rPr>
          <w:rFonts w:ascii="Times New Roman" w:hAnsi="Times New Roman"/>
          <w:sz w:val="24"/>
          <w:szCs w:val="24"/>
        </w:rPr>
        <w:t>Matching</w:t>
      </w:r>
      <w:proofErr w:type="spellEnd"/>
      <w:r w:rsidRPr="0036749A">
        <w:rPr>
          <w:rFonts w:ascii="Times New Roman" w:hAnsi="Times New Roman"/>
          <w:sz w:val="24"/>
          <w:szCs w:val="24"/>
          <w:lang w:val="uk-UA"/>
        </w:rPr>
        <w:t xml:space="preserve">), що передбачає вибір однієї коректної відповіді з низки запропонованих відповідей, які стосуються певного </w:t>
      </w:r>
      <w:r w:rsidRPr="0036749A">
        <w:rPr>
          <w:rStyle w:val="longtext"/>
          <w:rFonts w:ascii="Times New Roman" w:hAnsi="Times New Roman"/>
          <w:sz w:val="24"/>
          <w:szCs w:val="24"/>
          <w:shd w:val="clear" w:color="auto" w:fill="FFFFFF"/>
          <w:lang w:val="uk-UA" w:eastAsia="ru-RU"/>
        </w:rPr>
        <w:t>тексту чи висловлювання;</w:t>
      </w:r>
    </w:p>
    <w:p w:rsidR="0036749A" w:rsidRPr="0036749A" w:rsidRDefault="0036749A" w:rsidP="0036749A">
      <w:pPr>
        <w:tabs>
          <w:tab w:val="left" w:pos="2250"/>
        </w:tabs>
        <w:spacing w:line="240" w:lineRule="auto"/>
        <w:rPr>
          <w:rFonts w:ascii="Times New Roman" w:hAnsi="Times New Roman"/>
          <w:sz w:val="24"/>
          <w:szCs w:val="24"/>
          <w:lang w:val="uk-UA"/>
        </w:rPr>
      </w:pPr>
      <w:r w:rsidRPr="0036749A">
        <w:rPr>
          <w:rStyle w:val="longtext"/>
          <w:rFonts w:ascii="Times New Roman" w:hAnsi="Times New Roman"/>
          <w:sz w:val="24"/>
          <w:szCs w:val="24"/>
          <w:shd w:val="clear" w:color="auto" w:fill="FFFFFF"/>
          <w:lang w:val="uk-UA" w:eastAsia="ru-RU"/>
        </w:rPr>
        <w:t xml:space="preserve">- </w:t>
      </w:r>
      <w:r w:rsidRPr="0036749A">
        <w:rPr>
          <w:rFonts w:ascii="Times New Roman" w:hAnsi="Times New Roman"/>
          <w:sz w:val="24"/>
          <w:szCs w:val="24"/>
          <w:lang w:val="uk-UA"/>
        </w:rPr>
        <w:t>завдання з короткою відповіддю (</w:t>
      </w:r>
      <w:proofErr w:type="spellStart"/>
      <w:r w:rsidRPr="0036749A">
        <w:rPr>
          <w:rFonts w:ascii="Times New Roman" w:hAnsi="Times New Roman"/>
          <w:sz w:val="24"/>
          <w:szCs w:val="24"/>
          <w:lang w:val="uk-UA"/>
        </w:rPr>
        <w:t>англ</w:t>
      </w:r>
      <w:proofErr w:type="spellEnd"/>
      <w:r w:rsidRPr="0036749A">
        <w:rPr>
          <w:rFonts w:ascii="Times New Roman" w:hAnsi="Times New Roman"/>
          <w:sz w:val="24"/>
          <w:szCs w:val="24"/>
          <w:lang w:val="uk-UA"/>
        </w:rPr>
        <w:t xml:space="preserve">. </w:t>
      </w:r>
      <w:proofErr w:type="spellStart"/>
      <w:r w:rsidRPr="0036749A">
        <w:rPr>
          <w:rFonts w:ascii="Times New Roman" w:hAnsi="Times New Roman"/>
          <w:sz w:val="24"/>
          <w:szCs w:val="24"/>
        </w:rPr>
        <w:t>Random</w:t>
      </w:r>
      <w:proofErr w:type="spellEnd"/>
      <w:r w:rsidRPr="0036749A">
        <w:rPr>
          <w:rFonts w:ascii="Times New Roman" w:hAnsi="Times New Roman"/>
          <w:sz w:val="24"/>
          <w:szCs w:val="24"/>
          <w:lang w:val="uk-UA"/>
        </w:rPr>
        <w:t xml:space="preserve"> </w:t>
      </w:r>
      <w:proofErr w:type="spellStart"/>
      <w:r w:rsidRPr="0036749A">
        <w:rPr>
          <w:rFonts w:ascii="Times New Roman" w:hAnsi="Times New Roman"/>
          <w:sz w:val="24"/>
          <w:szCs w:val="24"/>
        </w:rPr>
        <w:t>Short</w:t>
      </w:r>
      <w:proofErr w:type="spellEnd"/>
      <w:r w:rsidRPr="0036749A">
        <w:rPr>
          <w:rFonts w:ascii="Times New Roman" w:hAnsi="Times New Roman"/>
          <w:sz w:val="24"/>
          <w:szCs w:val="24"/>
          <w:lang w:val="uk-UA"/>
        </w:rPr>
        <w:t>-</w:t>
      </w:r>
      <w:proofErr w:type="spellStart"/>
      <w:r w:rsidRPr="0036749A">
        <w:rPr>
          <w:rFonts w:ascii="Times New Roman" w:hAnsi="Times New Roman"/>
          <w:sz w:val="24"/>
          <w:szCs w:val="24"/>
        </w:rPr>
        <w:t>Answer</w:t>
      </w:r>
      <w:proofErr w:type="spellEnd"/>
      <w:r w:rsidRPr="0036749A">
        <w:rPr>
          <w:rFonts w:ascii="Times New Roman" w:hAnsi="Times New Roman"/>
          <w:sz w:val="24"/>
          <w:szCs w:val="24"/>
          <w:lang w:val="uk-UA"/>
        </w:rPr>
        <w:t xml:space="preserve"> </w:t>
      </w:r>
      <w:proofErr w:type="spellStart"/>
      <w:r w:rsidRPr="0036749A">
        <w:rPr>
          <w:rFonts w:ascii="Times New Roman" w:hAnsi="Times New Roman"/>
          <w:sz w:val="24"/>
          <w:szCs w:val="24"/>
        </w:rPr>
        <w:t>Matching</w:t>
      </w:r>
      <w:proofErr w:type="spellEnd"/>
      <w:r w:rsidRPr="0036749A">
        <w:rPr>
          <w:rFonts w:ascii="Times New Roman" w:hAnsi="Times New Roman"/>
          <w:sz w:val="24"/>
          <w:szCs w:val="24"/>
          <w:lang w:val="uk-UA"/>
        </w:rPr>
        <w:t>), яке базується на виборі декількох правильних відповідей на питання, та передбачає відповіді «так» чи «ні»;</w:t>
      </w:r>
    </w:p>
    <w:p w:rsidR="0036749A" w:rsidRPr="0036749A" w:rsidRDefault="0036749A" w:rsidP="0036749A">
      <w:pPr>
        <w:tabs>
          <w:tab w:val="left" w:pos="2250"/>
        </w:tabs>
        <w:spacing w:line="240" w:lineRule="auto"/>
        <w:rPr>
          <w:rFonts w:ascii="Times New Roman" w:hAnsi="Times New Roman"/>
          <w:sz w:val="24"/>
          <w:szCs w:val="24"/>
        </w:rPr>
      </w:pPr>
      <w:r w:rsidRPr="0036749A">
        <w:rPr>
          <w:rFonts w:ascii="Times New Roman" w:hAnsi="Times New Roman"/>
          <w:sz w:val="24"/>
          <w:szCs w:val="24"/>
        </w:rPr>
        <w:t xml:space="preserve">- </w:t>
      </w:r>
      <w:proofErr w:type="spellStart"/>
      <w:r w:rsidRPr="0036749A">
        <w:rPr>
          <w:rFonts w:ascii="Times New Roman" w:hAnsi="Times New Roman"/>
          <w:sz w:val="24"/>
          <w:szCs w:val="24"/>
        </w:rPr>
        <w:t>завдання</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есе</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Essay</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відповідь</w:t>
      </w:r>
      <w:proofErr w:type="spellEnd"/>
      <w:r w:rsidRPr="0036749A">
        <w:rPr>
          <w:rFonts w:ascii="Times New Roman" w:hAnsi="Times New Roman"/>
          <w:sz w:val="24"/>
          <w:szCs w:val="24"/>
        </w:rPr>
        <w:t xml:space="preserve"> на </w:t>
      </w:r>
      <w:proofErr w:type="spellStart"/>
      <w:r w:rsidRPr="0036749A">
        <w:rPr>
          <w:rFonts w:ascii="Times New Roman" w:hAnsi="Times New Roman"/>
          <w:sz w:val="24"/>
          <w:szCs w:val="24"/>
        </w:rPr>
        <w:t>які</w:t>
      </w:r>
      <w:proofErr w:type="spellEnd"/>
      <w:r w:rsidRPr="0036749A">
        <w:rPr>
          <w:rFonts w:ascii="Times New Roman" w:hAnsi="Times New Roman"/>
          <w:sz w:val="24"/>
          <w:szCs w:val="24"/>
        </w:rPr>
        <w:t xml:space="preserve"> особа </w:t>
      </w:r>
      <w:proofErr w:type="spellStart"/>
      <w:r w:rsidRPr="0036749A">
        <w:rPr>
          <w:rFonts w:ascii="Times New Roman" w:hAnsi="Times New Roman"/>
          <w:sz w:val="24"/>
          <w:szCs w:val="24"/>
        </w:rPr>
        <w:t>створює</w:t>
      </w:r>
      <w:proofErr w:type="spellEnd"/>
      <w:r w:rsidRPr="0036749A">
        <w:rPr>
          <w:rFonts w:ascii="Times New Roman" w:hAnsi="Times New Roman"/>
          <w:sz w:val="24"/>
          <w:szCs w:val="24"/>
        </w:rPr>
        <w:t xml:space="preserve"> у </w:t>
      </w:r>
      <w:proofErr w:type="spellStart"/>
      <w:r w:rsidRPr="0036749A">
        <w:rPr>
          <w:rFonts w:ascii="Times New Roman" w:hAnsi="Times New Roman"/>
          <w:sz w:val="24"/>
          <w:szCs w:val="24"/>
        </w:rPr>
        <w:t>формі</w:t>
      </w:r>
      <w:proofErr w:type="spellEnd"/>
      <w:r w:rsidRPr="0036749A">
        <w:rPr>
          <w:rFonts w:ascii="Times New Roman" w:hAnsi="Times New Roman"/>
          <w:sz w:val="24"/>
          <w:szCs w:val="24"/>
        </w:rPr>
        <w:t xml:space="preserve"> короткого текстового </w:t>
      </w:r>
      <w:proofErr w:type="spellStart"/>
      <w:r w:rsidRPr="0036749A">
        <w:rPr>
          <w:rFonts w:ascii="Times New Roman" w:hAnsi="Times New Roman"/>
          <w:sz w:val="24"/>
          <w:szCs w:val="24"/>
        </w:rPr>
        <w:t>повідомлення</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есе</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відповідно</w:t>
      </w:r>
      <w:proofErr w:type="spellEnd"/>
      <w:r w:rsidRPr="0036749A">
        <w:rPr>
          <w:rFonts w:ascii="Times New Roman" w:hAnsi="Times New Roman"/>
          <w:sz w:val="24"/>
          <w:szCs w:val="24"/>
        </w:rPr>
        <w:t xml:space="preserve"> до </w:t>
      </w:r>
      <w:proofErr w:type="spellStart"/>
      <w:r w:rsidRPr="0036749A">
        <w:rPr>
          <w:rFonts w:ascii="Times New Roman" w:hAnsi="Times New Roman"/>
          <w:sz w:val="24"/>
          <w:szCs w:val="24"/>
        </w:rPr>
        <w:t>завдань</w:t>
      </w:r>
      <w:proofErr w:type="spellEnd"/>
      <w:r w:rsidRPr="0036749A">
        <w:rPr>
          <w:rFonts w:ascii="Times New Roman" w:hAnsi="Times New Roman"/>
          <w:sz w:val="24"/>
          <w:szCs w:val="24"/>
        </w:rPr>
        <w:t xml:space="preserve"> і </w:t>
      </w:r>
      <w:proofErr w:type="spellStart"/>
      <w:r w:rsidRPr="0036749A">
        <w:rPr>
          <w:rFonts w:ascii="Times New Roman" w:hAnsi="Times New Roman"/>
          <w:sz w:val="24"/>
          <w:szCs w:val="24"/>
        </w:rPr>
        <w:t>методичних</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вказівок</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викладача</w:t>
      </w:r>
      <w:proofErr w:type="spellEnd"/>
      <w:r w:rsidRPr="0036749A">
        <w:rPr>
          <w:rFonts w:ascii="Times New Roman" w:hAnsi="Times New Roman"/>
          <w:sz w:val="24"/>
          <w:szCs w:val="24"/>
        </w:rPr>
        <w:t xml:space="preserve">. </w:t>
      </w:r>
    </w:p>
    <w:p w:rsidR="0036749A" w:rsidRPr="0036749A" w:rsidRDefault="0036749A" w:rsidP="0036749A">
      <w:pPr>
        <w:tabs>
          <w:tab w:val="left" w:pos="2250"/>
        </w:tabs>
        <w:spacing w:line="240" w:lineRule="auto"/>
        <w:rPr>
          <w:rFonts w:ascii="Times New Roman" w:hAnsi="Times New Roman"/>
          <w:sz w:val="24"/>
          <w:szCs w:val="24"/>
        </w:rPr>
      </w:pPr>
      <w:proofErr w:type="spellStart"/>
      <w:r w:rsidRPr="0036749A">
        <w:rPr>
          <w:rFonts w:ascii="Times New Roman" w:hAnsi="Times New Roman"/>
          <w:sz w:val="24"/>
          <w:szCs w:val="24"/>
        </w:rPr>
        <w:t>Ці</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завдання</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дозволяють</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оцінити</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володіння</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мовою</w:t>
      </w:r>
      <w:proofErr w:type="spellEnd"/>
      <w:r w:rsidRPr="0036749A">
        <w:rPr>
          <w:rFonts w:ascii="Times New Roman" w:hAnsi="Times New Roman"/>
          <w:sz w:val="24"/>
          <w:szCs w:val="24"/>
        </w:rPr>
        <w:t xml:space="preserve"> з </w:t>
      </w:r>
      <w:proofErr w:type="spellStart"/>
      <w:r w:rsidRPr="0036749A">
        <w:rPr>
          <w:rFonts w:ascii="Times New Roman" w:hAnsi="Times New Roman"/>
          <w:sz w:val="24"/>
          <w:szCs w:val="24"/>
        </w:rPr>
        <w:t>різних</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боків</w:t>
      </w:r>
      <w:proofErr w:type="spellEnd"/>
      <w:r w:rsidRPr="0036749A">
        <w:rPr>
          <w:rFonts w:ascii="Times New Roman" w:hAnsi="Times New Roman"/>
          <w:sz w:val="24"/>
          <w:szCs w:val="24"/>
        </w:rPr>
        <w:t>:</w:t>
      </w:r>
    </w:p>
    <w:p w:rsidR="0036749A" w:rsidRPr="0036749A" w:rsidRDefault="0036749A" w:rsidP="0036749A">
      <w:pPr>
        <w:tabs>
          <w:tab w:val="left" w:pos="2250"/>
        </w:tabs>
        <w:spacing w:line="240" w:lineRule="auto"/>
        <w:rPr>
          <w:rFonts w:ascii="Times New Roman" w:hAnsi="Times New Roman"/>
          <w:sz w:val="24"/>
          <w:szCs w:val="24"/>
        </w:rPr>
      </w:pPr>
      <w:r w:rsidRPr="0036749A">
        <w:rPr>
          <w:rFonts w:ascii="Times New Roman" w:hAnsi="Times New Roman"/>
          <w:sz w:val="24"/>
          <w:szCs w:val="24"/>
        </w:rPr>
        <w:t xml:space="preserve">- </w:t>
      </w:r>
      <w:proofErr w:type="spellStart"/>
      <w:r w:rsidRPr="0036749A">
        <w:rPr>
          <w:rFonts w:ascii="Times New Roman" w:hAnsi="Times New Roman"/>
          <w:sz w:val="24"/>
          <w:szCs w:val="24"/>
        </w:rPr>
        <w:t>сприйняття</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професійної</w:t>
      </w:r>
      <w:proofErr w:type="spellEnd"/>
      <w:r w:rsidRPr="0036749A">
        <w:rPr>
          <w:rFonts w:ascii="Times New Roman" w:hAnsi="Times New Roman"/>
          <w:sz w:val="24"/>
          <w:szCs w:val="24"/>
        </w:rPr>
        <w:t xml:space="preserve"> лексики;</w:t>
      </w:r>
    </w:p>
    <w:p w:rsidR="0036749A" w:rsidRPr="0036749A" w:rsidRDefault="0036749A" w:rsidP="0036749A">
      <w:pPr>
        <w:tabs>
          <w:tab w:val="left" w:pos="2250"/>
        </w:tabs>
        <w:spacing w:line="240" w:lineRule="auto"/>
        <w:rPr>
          <w:rFonts w:ascii="Times New Roman" w:hAnsi="Times New Roman"/>
          <w:sz w:val="24"/>
          <w:szCs w:val="24"/>
        </w:rPr>
      </w:pPr>
      <w:r w:rsidRPr="0036749A">
        <w:rPr>
          <w:rFonts w:ascii="Times New Roman" w:hAnsi="Times New Roman"/>
          <w:sz w:val="24"/>
          <w:szCs w:val="24"/>
        </w:rPr>
        <w:t xml:space="preserve">- </w:t>
      </w:r>
      <w:proofErr w:type="spellStart"/>
      <w:r w:rsidRPr="0036749A">
        <w:rPr>
          <w:rFonts w:ascii="Times New Roman" w:hAnsi="Times New Roman"/>
          <w:sz w:val="24"/>
          <w:szCs w:val="24"/>
        </w:rPr>
        <w:t>розуміння</w:t>
      </w:r>
      <w:proofErr w:type="spellEnd"/>
      <w:r w:rsidRPr="0036749A">
        <w:rPr>
          <w:rFonts w:ascii="Times New Roman" w:hAnsi="Times New Roman"/>
          <w:sz w:val="24"/>
          <w:szCs w:val="24"/>
        </w:rPr>
        <w:t xml:space="preserve"> та </w:t>
      </w:r>
      <w:proofErr w:type="spellStart"/>
      <w:r w:rsidRPr="0036749A">
        <w:rPr>
          <w:rFonts w:ascii="Times New Roman" w:hAnsi="Times New Roman"/>
          <w:sz w:val="24"/>
          <w:szCs w:val="24"/>
        </w:rPr>
        <w:t>розпізнання</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граматичних</w:t>
      </w:r>
      <w:proofErr w:type="spellEnd"/>
      <w:r w:rsidRPr="0036749A">
        <w:rPr>
          <w:rFonts w:ascii="Times New Roman" w:hAnsi="Times New Roman"/>
          <w:sz w:val="24"/>
          <w:szCs w:val="24"/>
        </w:rPr>
        <w:t xml:space="preserve"> структур;</w:t>
      </w:r>
    </w:p>
    <w:p w:rsidR="0036749A" w:rsidRPr="0036749A" w:rsidRDefault="0036749A" w:rsidP="0036749A">
      <w:pPr>
        <w:tabs>
          <w:tab w:val="left" w:pos="2250"/>
        </w:tabs>
        <w:spacing w:line="240" w:lineRule="auto"/>
        <w:rPr>
          <w:rFonts w:ascii="Times New Roman" w:hAnsi="Times New Roman"/>
          <w:sz w:val="24"/>
          <w:szCs w:val="24"/>
        </w:rPr>
      </w:pPr>
      <w:r w:rsidRPr="0036749A">
        <w:rPr>
          <w:rFonts w:ascii="Times New Roman" w:hAnsi="Times New Roman"/>
          <w:sz w:val="24"/>
          <w:szCs w:val="24"/>
        </w:rPr>
        <w:t xml:space="preserve">- </w:t>
      </w:r>
      <w:proofErr w:type="spellStart"/>
      <w:r w:rsidRPr="0036749A">
        <w:rPr>
          <w:rFonts w:ascii="Times New Roman" w:hAnsi="Times New Roman"/>
          <w:sz w:val="24"/>
          <w:szCs w:val="24"/>
        </w:rPr>
        <w:t>перевірка</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навичок</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сприйняття</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англомовної</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інформації</w:t>
      </w:r>
      <w:proofErr w:type="spellEnd"/>
      <w:r w:rsidRPr="0036749A">
        <w:rPr>
          <w:rFonts w:ascii="Times New Roman" w:hAnsi="Times New Roman"/>
          <w:sz w:val="24"/>
          <w:szCs w:val="24"/>
        </w:rPr>
        <w:t xml:space="preserve"> на слух;</w:t>
      </w:r>
    </w:p>
    <w:p w:rsidR="0036749A" w:rsidRPr="0036749A" w:rsidRDefault="0036749A" w:rsidP="0036749A">
      <w:pPr>
        <w:tabs>
          <w:tab w:val="left" w:pos="2250"/>
        </w:tabs>
        <w:spacing w:line="240" w:lineRule="auto"/>
        <w:rPr>
          <w:rFonts w:ascii="Times New Roman" w:hAnsi="Times New Roman"/>
          <w:sz w:val="24"/>
          <w:szCs w:val="24"/>
        </w:rPr>
      </w:pPr>
      <w:r w:rsidRPr="0036749A">
        <w:rPr>
          <w:rFonts w:ascii="Times New Roman" w:hAnsi="Times New Roman"/>
          <w:sz w:val="24"/>
          <w:szCs w:val="24"/>
        </w:rPr>
        <w:t xml:space="preserve">- </w:t>
      </w:r>
      <w:proofErr w:type="spellStart"/>
      <w:r w:rsidRPr="0036749A">
        <w:rPr>
          <w:rFonts w:ascii="Times New Roman" w:hAnsi="Times New Roman"/>
          <w:sz w:val="24"/>
          <w:szCs w:val="24"/>
        </w:rPr>
        <w:t>рівень</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володіння</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англійською</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професійною</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мовою</w:t>
      </w:r>
      <w:proofErr w:type="spellEnd"/>
      <w:r w:rsidRPr="0036749A">
        <w:rPr>
          <w:rFonts w:ascii="Times New Roman" w:hAnsi="Times New Roman"/>
          <w:sz w:val="24"/>
          <w:szCs w:val="24"/>
        </w:rPr>
        <w:t xml:space="preserve"> та </w:t>
      </w:r>
      <w:proofErr w:type="spellStart"/>
      <w:r w:rsidRPr="0036749A">
        <w:rPr>
          <w:rFonts w:ascii="Times New Roman" w:hAnsi="Times New Roman"/>
          <w:sz w:val="24"/>
          <w:szCs w:val="24"/>
        </w:rPr>
        <w:t>ін</w:t>
      </w:r>
      <w:proofErr w:type="spellEnd"/>
      <w:r w:rsidRPr="0036749A">
        <w:rPr>
          <w:rFonts w:ascii="Times New Roman" w:hAnsi="Times New Roman"/>
          <w:sz w:val="24"/>
          <w:szCs w:val="24"/>
        </w:rPr>
        <w:t xml:space="preserve">. </w:t>
      </w:r>
    </w:p>
    <w:p w:rsidR="0036749A" w:rsidRPr="0036749A" w:rsidRDefault="0036749A" w:rsidP="0036749A">
      <w:pPr>
        <w:tabs>
          <w:tab w:val="left" w:pos="2250"/>
        </w:tabs>
        <w:spacing w:line="240" w:lineRule="auto"/>
        <w:rPr>
          <w:rStyle w:val="longtext"/>
          <w:rFonts w:ascii="Times New Roman" w:hAnsi="Times New Roman"/>
          <w:sz w:val="24"/>
          <w:szCs w:val="24"/>
          <w:lang w:val="uk-UA" w:eastAsia="ru-RU"/>
        </w:rPr>
      </w:pPr>
      <w:r w:rsidRPr="0036749A">
        <w:rPr>
          <w:rStyle w:val="longtext"/>
          <w:rFonts w:ascii="Times New Roman" w:hAnsi="Times New Roman"/>
          <w:sz w:val="24"/>
          <w:szCs w:val="24"/>
          <w:shd w:val="clear" w:color="auto" w:fill="FFFFFF"/>
          <w:lang w:eastAsia="ru-RU"/>
        </w:rPr>
        <w:t>Курс «</w:t>
      </w:r>
      <w:proofErr w:type="spellStart"/>
      <w:r w:rsidRPr="0036749A">
        <w:rPr>
          <w:rStyle w:val="longtext"/>
          <w:rFonts w:ascii="Times New Roman" w:hAnsi="Times New Roman"/>
          <w:sz w:val="24"/>
          <w:szCs w:val="24"/>
          <w:shd w:val="clear" w:color="auto" w:fill="FFFFFF"/>
          <w:lang w:eastAsia="ru-RU"/>
        </w:rPr>
        <w:t>Англійська</w:t>
      </w:r>
      <w:proofErr w:type="spellEnd"/>
      <w:r w:rsidRPr="0036749A">
        <w:rPr>
          <w:rStyle w:val="longtext"/>
          <w:rFonts w:ascii="Times New Roman" w:hAnsi="Times New Roman"/>
          <w:sz w:val="24"/>
          <w:szCs w:val="24"/>
          <w:shd w:val="clear" w:color="auto" w:fill="FFFFFF"/>
          <w:lang w:eastAsia="ru-RU"/>
        </w:rPr>
        <w:t xml:space="preserve"> для </w:t>
      </w:r>
      <w:proofErr w:type="spellStart"/>
      <w:r w:rsidRPr="0036749A">
        <w:rPr>
          <w:rStyle w:val="longtext"/>
          <w:rFonts w:ascii="Times New Roman" w:hAnsi="Times New Roman"/>
          <w:sz w:val="24"/>
          <w:szCs w:val="24"/>
          <w:shd w:val="clear" w:color="auto" w:fill="FFFFFF"/>
          <w:lang w:eastAsia="ru-RU"/>
        </w:rPr>
        <w:t>студентів</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медичних</w:t>
      </w:r>
      <w:proofErr w:type="spellEnd"/>
      <w:r w:rsidRPr="0036749A">
        <w:rPr>
          <w:rStyle w:val="longtext"/>
          <w:rFonts w:ascii="Times New Roman" w:hAnsi="Times New Roman"/>
          <w:sz w:val="24"/>
          <w:szCs w:val="24"/>
          <w:shd w:val="clear" w:color="auto" w:fill="FFFFFF"/>
          <w:lang w:eastAsia="ru-RU"/>
        </w:rPr>
        <w:t xml:space="preserve"> сестер» </w:t>
      </w:r>
      <w:proofErr w:type="spellStart"/>
      <w:r w:rsidRPr="0036749A">
        <w:rPr>
          <w:rStyle w:val="longtext"/>
          <w:rFonts w:ascii="Times New Roman" w:hAnsi="Times New Roman"/>
          <w:sz w:val="24"/>
          <w:szCs w:val="24"/>
          <w:shd w:val="clear" w:color="auto" w:fill="FFFFFF"/>
          <w:lang w:eastAsia="ru-RU"/>
        </w:rPr>
        <w:t>був</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апробований</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вченим</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Фазелі</w:t>
      </w:r>
      <w:proofErr w:type="spellEnd"/>
      <w:r w:rsidRPr="0036749A">
        <w:rPr>
          <w:rStyle w:val="longtext"/>
          <w:rFonts w:ascii="Times New Roman" w:hAnsi="Times New Roman"/>
          <w:sz w:val="24"/>
          <w:szCs w:val="24"/>
          <w:shd w:val="clear" w:color="auto" w:fill="FFFFFF"/>
          <w:lang w:eastAsia="ru-RU"/>
        </w:rPr>
        <w:t xml:space="preserve"> Ф. (</w:t>
      </w:r>
      <w:proofErr w:type="spellStart"/>
      <w:r w:rsidRPr="0036749A">
        <w:rPr>
          <w:rStyle w:val="longtext"/>
          <w:rFonts w:ascii="Times New Roman" w:hAnsi="Times New Roman"/>
          <w:sz w:val="24"/>
          <w:szCs w:val="24"/>
          <w:shd w:val="clear" w:color="auto" w:fill="FFFFFF"/>
          <w:lang w:val="en-US" w:eastAsia="ru-RU"/>
        </w:rPr>
        <w:t>Fatemeh</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val="en-US" w:eastAsia="ru-RU"/>
        </w:rPr>
        <w:t>Fazeli</w:t>
      </w:r>
      <w:proofErr w:type="spellEnd"/>
      <w:r w:rsidRPr="0036749A">
        <w:rPr>
          <w:rStyle w:val="longtext"/>
          <w:rFonts w:ascii="Times New Roman" w:hAnsi="Times New Roman"/>
          <w:sz w:val="24"/>
          <w:szCs w:val="24"/>
          <w:shd w:val="clear" w:color="auto" w:fill="FFFFFF"/>
          <w:lang w:eastAsia="ru-RU"/>
        </w:rPr>
        <w:t xml:space="preserve">) [16] в </w:t>
      </w:r>
      <w:proofErr w:type="spellStart"/>
      <w:r w:rsidRPr="0036749A">
        <w:rPr>
          <w:rStyle w:val="longtext"/>
          <w:rFonts w:ascii="Times New Roman" w:hAnsi="Times New Roman"/>
          <w:iCs/>
          <w:sz w:val="24"/>
          <w:szCs w:val="24"/>
          <w:shd w:val="clear" w:color="auto" w:fill="FFFFFF"/>
          <w:lang w:eastAsia="ru-RU"/>
        </w:rPr>
        <w:t>Шахід</w:t>
      </w:r>
      <w:proofErr w:type="spellEnd"/>
      <w:r w:rsidRPr="0036749A">
        <w:rPr>
          <w:rStyle w:val="longtext"/>
          <w:rFonts w:ascii="Times New Roman" w:hAnsi="Times New Roman"/>
          <w:iCs/>
          <w:sz w:val="24"/>
          <w:szCs w:val="24"/>
          <w:shd w:val="clear" w:color="auto" w:fill="FFFFFF"/>
          <w:lang w:eastAsia="ru-RU"/>
        </w:rPr>
        <w:t xml:space="preserve"> </w:t>
      </w:r>
      <w:proofErr w:type="spellStart"/>
      <w:r w:rsidRPr="0036749A">
        <w:rPr>
          <w:rStyle w:val="longtext"/>
          <w:rFonts w:ascii="Times New Roman" w:hAnsi="Times New Roman"/>
          <w:iCs/>
          <w:sz w:val="24"/>
          <w:szCs w:val="24"/>
          <w:shd w:val="clear" w:color="auto" w:fill="FFFFFF"/>
          <w:lang w:eastAsia="ru-RU"/>
        </w:rPr>
        <w:t>Бехешті</w:t>
      </w:r>
      <w:proofErr w:type="spellEnd"/>
      <w:r w:rsidRPr="0036749A">
        <w:rPr>
          <w:rStyle w:val="longtext"/>
          <w:rFonts w:ascii="Times New Roman" w:hAnsi="Times New Roman"/>
          <w:iCs/>
          <w:sz w:val="24"/>
          <w:szCs w:val="24"/>
          <w:shd w:val="clear" w:color="auto" w:fill="FFFFFF"/>
          <w:lang w:eastAsia="ru-RU"/>
        </w:rPr>
        <w:t xml:space="preserve"> </w:t>
      </w:r>
      <w:proofErr w:type="spellStart"/>
      <w:r w:rsidRPr="0036749A">
        <w:rPr>
          <w:rStyle w:val="longtext"/>
          <w:rFonts w:ascii="Times New Roman" w:hAnsi="Times New Roman"/>
          <w:iCs/>
          <w:sz w:val="24"/>
          <w:szCs w:val="24"/>
          <w:shd w:val="clear" w:color="auto" w:fill="FFFFFF"/>
          <w:lang w:eastAsia="ru-RU"/>
        </w:rPr>
        <w:t>університеті</w:t>
      </w:r>
      <w:proofErr w:type="spellEnd"/>
      <w:r w:rsidRPr="0036749A">
        <w:rPr>
          <w:rStyle w:val="longtext"/>
          <w:rFonts w:ascii="Times New Roman" w:hAnsi="Times New Roman"/>
          <w:iCs/>
          <w:sz w:val="24"/>
          <w:szCs w:val="24"/>
          <w:shd w:val="clear" w:color="auto" w:fill="FFFFFF"/>
          <w:lang w:eastAsia="ru-RU"/>
        </w:rPr>
        <w:t xml:space="preserve"> </w:t>
      </w:r>
      <w:proofErr w:type="spellStart"/>
      <w:r w:rsidRPr="0036749A">
        <w:rPr>
          <w:rStyle w:val="longtext"/>
          <w:rFonts w:ascii="Times New Roman" w:hAnsi="Times New Roman"/>
          <w:iCs/>
          <w:sz w:val="24"/>
          <w:szCs w:val="24"/>
          <w:shd w:val="clear" w:color="auto" w:fill="FFFFFF"/>
          <w:lang w:eastAsia="ru-RU"/>
        </w:rPr>
        <w:t>медичних</w:t>
      </w:r>
      <w:proofErr w:type="spellEnd"/>
      <w:r w:rsidRPr="0036749A">
        <w:rPr>
          <w:rStyle w:val="longtext"/>
          <w:rFonts w:ascii="Times New Roman" w:hAnsi="Times New Roman"/>
          <w:iCs/>
          <w:sz w:val="24"/>
          <w:szCs w:val="24"/>
          <w:shd w:val="clear" w:color="auto" w:fill="FFFFFF"/>
          <w:lang w:eastAsia="ru-RU"/>
        </w:rPr>
        <w:t xml:space="preserve"> наук</w:t>
      </w:r>
      <w:r w:rsidRPr="0036749A">
        <w:rPr>
          <w:rStyle w:val="longtext"/>
          <w:rFonts w:ascii="Times New Roman" w:hAnsi="Times New Roman"/>
          <w:sz w:val="24"/>
          <w:szCs w:val="24"/>
          <w:shd w:val="clear" w:color="auto" w:fill="FFFFFF"/>
          <w:lang w:eastAsia="ru-RU"/>
        </w:rPr>
        <w:t xml:space="preserve"> (англ. </w:t>
      </w:r>
      <w:proofErr w:type="spellStart"/>
      <w:r w:rsidRPr="0036749A">
        <w:rPr>
          <w:rStyle w:val="longtext"/>
          <w:rFonts w:ascii="Times New Roman" w:hAnsi="Times New Roman"/>
          <w:sz w:val="24"/>
          <w:szCs w:val="24"/>
          <w:shd w:val="clear" w:color="auto" w:fill="FFFFFF"/>
          <w:lang w:val="en-US" w:eastAsia="ru-RU"/>
        </w:rPr>
        <w:t>Shahid</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val="en-US" w:eastAsia="ru-RU"/>
        </w:rPr>
        <w:t>Beheshti</w:t>
      </w:r>
      <w:proofErr w:type="spellEnd"/>
      <w:r w:rsidRPr="0036749A">
        <w:rPr>
          <w:rStyle w:val="longtext"/>
          <w:rFonts w:ascii="Times New Roman" w:hAnsi="Times New Roman"/>
          <w:sz w:val="24"/>
          <w:szCs w:val="24"/>
          <w:shd w:val="clear" w:color="auto" w:fill="FFFFFF"/>
          <w:lang w:eastAsia="ru-RU"/>
        </w:rPr>
        <w:t xml:space="preserve"> </w:t>
      </w:r>
      <w:r w:rsidRPr="0036749A">
        <w:rPr>
          <w:rStyle w:val="longtext"/>
          <w:rFonts w:ascii="Times New Roman" w:hAnsi="Times New Roman"/>
          <w:sz w:val="24"/>
          <w:szCs w:val="24"/>
          <w:shd w:val="clear" w:color="auto" w:fill="FFFFFF"/>
          <w:lang w:val="en-US" w:eastAsia="ru-RU"/>
        </w:rPr>
        <w:t>Medical</w:t>
      </w:r>
      <w:r w:rsidRPr="0036749A">
        <w:rPr>
          <w:rStyle w:val="longtext"/>
          <w:rFonts w:ascii="Times New Roman" w:hAnsi="Times New Roman"/>
          <w:sz w:val="24"/>
          <w:szCs w:val="24"/>
          <w:shd w:val="clear" w:color="auto" w:fill="FFFFFF"/>
          <w:lang w:eastAsia="ru-RU"/>
        </w:rPr>
        <w:t xml:space="preserve"> </w:t>
      </w:r>
      <w:r w:rsidRPr="0036749A">
        <w:rPr>
          <w:rStyle w:val="longtext"/>
          <w:rFonts w:ascii="Times New Roman" w:hAnsi="Times New Roman"/>
          <w:sz w:val="24"/>
          <w:szCs w:val="24"/>
          <w:shd w:val="clear" w:color="auto" w:fill="FFFFFF"/>
          <w:lang w:val="en-US" w:eastAsia="ru-RU"/>
        </w:rPr>
        <w:t>Sciences</w:t>
      </w:r>
      <w:r w:rsidRPr="0036749A">
        <w:rPr>
          <w:rStyle w:val="longtext"/>
          <w:rFonts w:ascii="Times New Roman" w:hAnsi="Times New Roman"/>
          <w:sz w:val="24"/>
          <w:szCs w:val="24"/>
          <w:shd w:val="clear" w:color="auto" w:fill="FFFFFF"/>
          <w:lang w:eastAsia="ru-RU"/>
        </w:rPr>
        <w:t xml:space="preserve"> </w:t>
      </w:r>
      <w:r w:rsidRPr="0036749A">
        <w:rPr>
          <w:rStyle w:val="longtext"/>
          <w:rFonts w:ascii="Times New Roman" w:hAnsi="Times New Roman"/>
          <w:sz w:val="24"/>
          <w:szCs w:val="24"/>
          <w:shd w:val="clear" w:color="auto" w:fill="FFFFFF"/>
          <w:lang w:val="en-US" w:eastAsia="ru-RU"/>
        </w:rPr>
        <w:t>University</w:t>
      </w:r>
      <w:r w:rsidRPr="0036749A">
        <w:rPr>
          <w:rStyle w:val="longtext"/>
          <w:rFonts w:ascii="Times New Roman" w:hAnsi="Times New Roman"/>
          <w:sz w:val="24"/>
          <w:szCs w:val="24"/>
          <w:shd w:val="clear" w:color="auto" w:fill="FFFFFF"/>
          <w:lang w:eastAsia="ru-RU"/>
        </w:rPr>
        <w:t xml:space="preserve">, </w:t>
      </w:r>
      <w:r w:rsidRPr="0036749A">
        <w:rPr>
          <w:rStyle w:val="longtext"/>
          <w:rFonts w:ascii="Times New Roman" w:hAnsi="Times New Roman"/>
          <w:sz w:val="24"/>
          <w:szCs w:val="24"/>
          <w:shd w:val="clear" w:color="auto" w:fill="FFFFFF"/>
          <w:lang w:val="en-US" w:eastAsia="ru-RU"/>
        </w:rPr>
        <w:t>Iran</w:t>
      </w:r>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Він</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провів</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експериментальне</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дослідження</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щодо</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ролі</w:t>
      </w:r>
      <w:proofErr w:type="spellEnd"/>
      <w:r w:rsidRPr="0036749A">
        <w:rPr>
          <w:rStyle w:val="longtext"/>
          <w:rFonts w:ascii="Times New Roman" w:hAnsi="Times New Roman"/>
          <w:sz w:val="24"/>
          <w:szCs w:val="24"/>
          <w:shd w:val="clear" w:color="auto" w:fill="FFFFFF"/>
          <w:lang w:eastAsia="ru-RU"/>
        </w:rPr>
        <w:t xml:space="preserve"> та </w:t>
      </w:r>
      <w:proofErr w:type="spellStart"/>
      <w:r w:rsidRPr="0036749A">
        <w:rPr>
          <w:rStyle w:val="longtext"/>
          <w:rFonts w:ascii="Times New Roman" w:hAnsi="Times New Roman"/>
          <w:sz w:val="24"/>
          <w:szCs w:val="24"/>
          <w:shd w:val="clear" w:color="auto" w:fill="FFFFFF"/>
          <w:lang w:eastAsia="ru-RU"/>
        </w:rPr>
        <w:t>ефективності</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цього</w:t>
      </w:r>
      <w:proofErr w:type="spellEnd"/>
      <w:r w:rsidRPr="0036749A">
        <w:rPr>
          <w:rStyle w:val="longtext"/>
          <w:rFonts w:ascii="Times New Roman" w:hAnsi="Times New Roman"/>
          <w:sz w:val="24"/>
          <w:szCs w:val="24"/>
          <w:shd w:val="clear" w:color="auto" w:fill="FFFFFF"/>
          <w:lang w:eastAsia="ru-RU"/>
        </w:rPr>
        <w:t xml:space="preserve"> курсу та Веб-</w:t>
      </w:r>
      <w:proofErr w:type="spellStart"/>
      <w:r w:rsidRPr="0036749A">
        <w:rPr>
          <w:rStyle w:val="longtext"/>
          <w:rFonts w:ascii="Times New Roman" w:hAnsi="Times New Roman"/>
          <w:sz w:val="24"/>
          <w:szCs w:val="24"/>
          <w:shd w:val="clear" w:color="auto" w:fill="FFFFFF"/>
          <w:lang w:eastAsia="ru-RU"/>
        </w:rPr>
        <w:t>ресурсів</w:t>
      </w:r>
      <w:proofErr w:type="spellEnd"/>
      <w:r w:rsidRPr="0036749A">
        <w:rPr>
          <w:rStyle w:val="longtext"/>
          <w:rFonts w:ascii="Times New Roman" w:hAnsi="Times New Roman"/>
          <w:sz w:val="24"/>
          <w:szCs w:val="24"/>
          <w:shd w:val="clear" w:color="auto" w:fill="FFFFFF"/>
          <w:lang w:eastAsia="ru-RU"/>
        </w:rPr>
        <w:t xml:space="preserve"> у </w:t>
      </w:r>
      <w:proofErr w:type="spellStart"/>
      <w:r w:rsidRPr="0036749A">
        <w:rPr>
          <w:rStyle w:val="longtext"/>
          <w:rFonts w:ascii="Times New Roman" w:hAnsi="Times New Roman"/>
          <w:sz w:val="24"/>
          <w:szCs w:val="24"/>
          <w:shd w:val="clear" w:color="auto" w:fill="FFFFFF"/>
          <w:lang w:eastAsia="ru-RU"/>
        </w:rPr>
        <w:t>навчанні</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англійської</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мові</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студентів</w:t>
      </w:r>
      <w:proofErr w:type="spellEnd"/>
      <w:r w:rsidRPr="0036749A">
        <w:rPr>
          <w:rStyle w:val="longtext"/>
          <w:rFonts w:ascii="Times New Roman" w:hAnsi="Times New Roman"/>
          <w:sz w:val="24"/>
          <w:szCs w:val="24"/>
          <w:shd w:val="clear" w:color="auto" w:fill="FFFFFF"/>
          <w:lang w:eastAsia="ru-RU"/>
        </w:rPr>
        <w:t>.</w:t>
      </w:r>
    </w:p>
    <w:p w:rsidR="0036749A" w:rsidRPr="0036749A" w:rsidRDefault="0036749A" w:rsidP="0036749A">
      <w:pPr>
        <w:tabs>
          <w:tab w:val="left" w:pos="2250"/>
        </w:tabs>
        <w:spacing w:line="240" w:lineRule="auto"/>
        <w:rPr>
          <w:rStyle w:val="longtext"/>
          <w:rFonts w:ascii="Times New Roman" w:hAnsi="Times New Roman"/>
          <w:sz w:val="24"/>
          <w:szCs w:val="24"/>
          <w:lang w:val="uk-UA" w:eastAsia="ru-RU"/>
        </w:rPr>
      </w:pPr>
      <w:proofErr w:type="spellStart"/>
      <w:r w:rsidRPr="0036749A">
        <w:rPr>
          <w:rStyle w:val="longtext"/>
          <w:rFonts w:ascii="Times New Roman" w:hAnsi="Times New Roman"/>
          <w:sz w:val="24"/>
          <w:szCs w:val="24"/>
          <w:shd w:val="clear" w:color="auto" w:fill="FFFFFF"/>
          <w:lang w:eastAsia="ru-RU"/>
        </w:rPr>
        <w:t>Вчений</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відмічає</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що</w:t>
      </w:r>
      <w:proofErr w:type="spellEnd"/>
      <w:r w:rsidRPr="0036749A">
        <w:rPr>
          <w:rStyle w:val="longtext"/>
          <w:rFonts w:ascii="Times New Roman" w:hAnsi="Times New Roman"/>
          <w:sz w:val="24"/>
          <w:szCs w:val="24"/>
          <w:shd w:val="clear" w:color="auto" w:fill="FFFFFF"/>
          <w:lang w:eastAsia="ru-RU"/>
        </w:rPr>
        <w:t xml:space="preserve"> с</w:t>
      </w:r>
      <w:r w:rsidRPr="0036749A">
        <w:rPr>
          <w:rStyle w:val="longtext"/>
          <w:rFonts w:ascii="Times New Roman" w:hAnsi="Times New Roman"/>
          <w:sz w:val="24"/>
          <w:szCs w:val="24"/>
          <w:shd w:val="clear" w:color="auto" w:fill="FFFFFF"/>
          <w:lang w:val="uk-UA" w:eastAsia="ru-RU"/>
        </w:rPr>
        <w:t>прийняття студент</w:t>
      </w:r>
      <w:proofErr w:type="spellStart"/>
      <w:r w:rsidRPr="0036749A">
        <w:rPr>
          <w:rStyle w:val="longtext"/>
          <w:rFonts w:ascii="Times New Roman" w:hAnsi="Times New Roman"/>
          <w:sz w:val="24"/>
          <w:szCs w:val="24"/>
          <w:shd w:val="clear" w:color="auto" w:fill="FFFFFF"/>
          <w:lang w:eastAsia="ru-RU"/>
        </w:rPr>
        <w:t>ами</w:t>
      </w:r>
      <w:proofErr w:type="spellEnd"/>
      <w:r w:rsidRPr="0036749A">
        <w:rPr>
          <w:rStyle w:val="longtext"/>
          <w:rFonts w:ascii="Times New Roman" w:hAnsi="Times New Roman"/>
          <w:sz w:val="24"/>
          <w:szCs w:val="24"/>
          <w:shd w:val="clear" w:color="auto" w:fill="FFFFFF"/>
          <w:lang w:val="uk-UA" w:eastAsia="ru-RU"/>
        </w:rPr>
        <w:t xml:space="preserve"> матеріалів</w:t>
      </w:r>
      <w:r w:rsidRPr="0036749A">
        <w:rPr>
          <w:rStyle w:val="longtext"/>
          <w:rFonts w:ascii="Times New Roman" w:hAnsi="Times New Roman"/>
          <w:sz w:val="24"/>
          <w:szCs w:val="24"/>
          <w:shd w:val="clear" w:color="auto" w:fill="FFFFFF"/>
          <w:lang w:eastAsia="ru-RU"/>
        </w:rPr>
        <w:t xml:space="preserve"> </w:t>
      </w:r>
      <w:r w:rsidRPr="0036749A">
        <w:rPr>
          <w:rStyle w:val="longtext"/>
          <w:rFonts w:ascii="Times New Roman" w:hAnsi="Times New Roman"/>
          <w:sz w:val="24"/>
          <w:szCs w:val="24"/>
          <w:shd w:val="clear" w:color="auto" w:fill="FFFFFF"/>
          <w:lang w:val="uk-UA" w:eastAsia="ru-RU"/>
        </w:rPr>
        <w:t xml:space="preserve">і їхнє ставлення до </w:t>
      </w:r>
      <w:proofErr w:type="spellStart"/>
      <w:r w:rsidRPr="0036749A">
        <w:rPr>
          <w:rStyle w:val="longtext"/>
          <w:rFonts w:ascii="Times New Roman" w:hAnsi="Times New Roman"/>
          <w:sz w:val="24"/>
          <w:szCs w:val="24"/>
          <w:shd w:val="clear" w:color="auto" w:fill="FFFFFF"/>
          <w:lang w:eastAsia="ru-RU"/>
        </w:rPr>
        <w:t>навчання</w:t>
      </w:r>
      <w:proofErr w:type="spellEnd"/>
      <w:r w:rsidRPr="0036749A">
        <w:rPr>
          <w:rStyle w:val="longtext"/>
          <w:rFonts w:ascii="Times New Roman" w:hAnsi="Times New Roman"/>
          <w:sz w:val="24"/>
          <w:szCs w:val="24"/>
          <w:shd w:val="clear" w:color="auto" w:fill="FFFFFF"/>
          <w:lang w:eastAsia="ru-RU"/>
        </w:rPr>
        <w:t xml:space="preserve"> </w:t>
      </w:r>
      <w:r w:rsidRPr="0036749A">
        <w:rPr>
          <w:rStyle w:val="longtext"/>
          <w:rFonts w:ascii="Times New Roman" w:hAnsi="Times New Roman"/>
          <w:sz w:val="24"/>
          <w:szCs w:val="24"/>
          <w:shd w:val="clear" w:color="auto" w:fill="FFFFFF"/>
          <w:lang w:val="uk-UA" w:eastAsia="ru-RU"/>
        </w:rPr>
        <w:t xml:space="preserve">були різні. Ті, які отримували матеріали з дистанційного курсу були більш задоволені навчанням, ніж ті, хто вивчали мову за паперовим підручником. Останні мали </w:t>
      </w:r>
      <w:proofErr w:type="spellStart"/>
      <w:r w:rsidRPr="0036749A">
        <w:rPr>
          <w:rStyle w:val="longtext"/>
          <w:rFonts w:ascii="Times New Roman" w:hAnsi="Times New Roman"/>
          <w:sz w:val="24"/>
          <w:szCs w:val="24"/>
          <w:shd w:val="clear" w:color="auto" w:fill="FFFFFF"/>
          <w:lang w:val="uk-UA" w:eastAsia="ru-RU"/>
        </w:rPr>
        <w:t>лінгвістичн</w:t>
      </w:r>
      <w:proofErr w:type="spellEnd"/>
      <w:r w:rsidRPr="0036749A">
        <w:rPr>
          <w:rStyle w:val="longtext"/>
          <w:rFonts w:ascii="Times New Roman" w:hAnsi="Times New Roman"/>
          <w:sz w:val="24"/>
          <w:szCs w:val="24"/>
          <w:shd w:val="clear" w:color="auto" w:fill="FFFFFF"/>
          <w:lang w:eastAsia="ru-RU"/>
        </w:rPr>
        <w:t xml:space="preserve">і </w:t>
      </w:r>
      <w:r w:rsidRPr="0036749A">
        <w:rPr>
          <w:rStyle w:val="longtext"/>
          <w:rFonts w:ascii="Times New Roman" w:hAnsi="Times New Roman"/>
          <w:sz w:val="24"/>
          <w:szCs w:val="24"/>
          <w:shd w:val="clear" w:color="auto" w:fill="FFFFFF"/>
          <w:lang w:val="uk-UA" w:eastAsia="ru-RU"/>
        </w:rPr>
        <w:t>труднощі</w:t>
      </w:r>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що</w:t>
      </w:r>
      <w:proofErr w:type="spellEnd"/>
      <w:r w:rsidRPr="0036749A">
        <w:rPr>
          <w:rStyle w:val="longtext"/>
          <w:rFonts w:ascii="Times New Roman" w:hAnsi="Times New Roman"/>
          <w:sz w:val="24"/>
          <w:szCs w:val="24"/>
          <w:shd w:val="clear" w:color="auto" w:fill="FFFFFF"/>
          <w:lang w:eastAsia="ru-RU"/>
        </w:rPr>
        <w:t xml:space="preserve"> </w:t>
      </w:r>
      <w:r w:rsidRPr="0036749A">
        <w:rPr>
          <w:rStyle w:val="longtext"/>
          <w:rFonts w:ascii="Times New Roman" w:hAnsi="Times New Roman"/>
          <w:sz w:val="24"/>
          <w:szCs w:val="24"/>
          <w:shd w:val="clear" w:color="auto" w:fill="FFFFFF"/>
          <w:lang w:val="uk-UA" w:eastAsia="ru-RU"/>
        </w:rPr>
        <w:t>впливало</w:t>
      </w:r>
      <w:r w:rsidRPr="0036749A">
        <w:rPr>
          <w:rStyle w:val="longtext"/>
          <w:rFonts w:ascii="Times New Roman" w:hAnsi="Times New Roman"/>
          <w:sz w:val="24"/>
          <w:szCs w:val="24"/>
          <w:shd w:val="clear" w:color="auto" w:fill="FFFFFF"/>
          <w:lang w:eastAsia="ru-RU"/>
        </w:rPr>
        <w:t xml:space="preserve"> на </w:t>
      </w:r>
      <w:proofErr w:type="spellStart"/>
      <w:r w:rsidRPr="0036749A">
        <w:rPr>
          <w:rStyle w:val="longtext"/>
          <w:rFonts w:ascii="Times New Roman" w:hAnsi="Times New Roman"/>
          <w:sz w:val="24"/>
          <w:szCs w:val="24"/>
          <w:shd w:val="clear" w:color="auto" w:fill="FFFFFF"/>
          <w:lang w:eastAsia="ru-RU"/>
        </w:rPr>
        <w:t>їх</w:t>
      </w:r>
      <w:proofErr w:type="spellEnd"/>
      <w:r w:rsidRPr="0036749A">
        <w:rPr>
          <w:rStyle w:val="longtext"/>
          <w:rFonts w:ascii="Times New Roman" w:hAnsi="Times New Roman"/>
          <w:sz w:val="24"/>
          <w:szCs w:val="24"/>
          <w:shd w:val="clear" w:color="auto" w:fill="FFFFFF"/>
          <w:lang w:eastAsia="ru-RU"/>
        </w:rPr>
        <w:t xml:space="preserve"> темп </w:t>
      </w:r>
      <w:proofErr w:type="spellStart"/>
      <w:r w:rsidRPr="0036749A">
        <w:rPr>
          <w:rStyle w:val="longtext"/>
          <w:rFonts w:ascii="Times New Roman" w:hAnsi="Times New Roman"/>
          <w:sz w:val="24"/>
          <w:szCs w:val="24"/>
          <w:shd w:val="clear" w:color="auto" w:fill="FFFFFF"/>
          <w:lang w:eastAsia="ru-RU"/>
        </w:rPr>
        <w:t>навчання</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який</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був</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досить</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повільним</w:t>
      </w:r>
      <w:proofErr w:type="spellEnd"/>
      <w:r w:rsidRPr="0036749A">
        <w:rPr>
          <w:rStyle w:val="longtext"/>
          <w:rFonts w:ascii="Times New Roman" w:hAnsi="Times New Roman"/>
          <w:sz w:val="24"/>
          <w:szCs w:val="24"/>
          <w:shd w:val="clear" w:color="auto" w:fill="FFFFFF"/>
          <w:lang w:eastAsia="ru-RU"/>
        </w:rPr>
        <w:t xml:space="preserve"> у </w:t>
      </w:r>
      <w:proofErr w:type="spellStart"/>
      <w:r w:rsidRPr="0036749A">
        <w:rPr>
          <w:rStyle w:val="longtext"/>
          <w:rFonts w:ascii="Times New Roman" w:hAnsi="Times New Roman"/>
          <w:sz w:val="24"/>
          <w:szCs w:val="24"/>
          <w:shd w:val="clear" w:color="auto" w:fill="FFFFFF"/>
          <w:lang w:eastAsia="ru-RU"/>
        </w:rPr>
        <w:t>порівнянні</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зі</w:t>
      </w:r>
      <w:proofErr w:type="spellEnd"/>
      <w:r w:rsidRPr="0036749A">
        <w:rPr>
          <w:rStyle w:val="longtext"/>
          <w:rFonts w:ascii="Times New Roman" w:hAnsi="Times New Roman"/>
          <w:sz w:val="24"/>
          <w:szCs w:val="24"/>
          <w:shd w:val="clear" w:color="auto" w:fill="FFFFFF"/>
          <w:lang w:eastAsia="ru-RU"/>
        </w:rPr>
        <w:t xml:space="preserve"> студентами </w:t>
      </w:r>
      <w:proofErr w:type="spellStart"/>
      <w:r w:rsidRPr="0036749A">
        <w:rPr>
          <w:rStyle w:val="longtext"/>
          <w:rFonts w:ascii="Times New Roman" w:hAnsi="Times New Roman"/>
          <w:sz w:val="24"/>
          <w:szCs w:val="24"/>
          <w:shd w:val="clear" w:color="auto" w:fill="FFFFFF"/>
          <w:lang w:eastAsia="ru-RU"/>
        </w:rPr>
        <w:t>експериментальної</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групи</w:t>
      </w:r>
      <w:proofErr w:type="spellEnd"/>
      <w:r w:rsidRPr="0036749A">
        <w:rPr>
          <w:rStyle w:val="longtext"/>
          <w:rFonts w:ascii="Times New Roman" w:hAnsi="Times New Roman"/>
          <w:sz w:val="24"/>
          <w:szCs w:val="24"/>
          <w:shd w:val="clear" w:color="auto" w:fill="FFFFFF"/>
          <w:lang w:eastAsia="ru-RU"/>
        </w:rPr>
        <w:t>.</w:t>
      </w:r>
    </w:p>
    <w:p w:rsidR="0036749A" w:rsidRPr="0036749A" w:rsidRDefault="0036749A" w:rsidP="0036749A">
      <w:pPr>
        <w:tabs>
          <w:tab w:val="left" w:pos="2250"/>
        </w:tabs>
        <w:spacing w:line="240" w:lineRule="auto"/>
        <w:rPr>
          <w:rStyle w:val="longtext"/>
          <w:rFonts w:ascii="Times New Roman" w:hAnsi="Times New Roman"/>
          <w:sz w:val="24"/>
          <w:szCs w:val="24"/>
          <w:lang w:val="uk-UA" w:eastAsia="ru-RU"/>
        </w:rPr>
      </w:pPr>
      <w:proofErr w:type="spellStart"/>
      <w:r w:rsidRPr="0036749A">
        <w:rPr>
          <w:rStyle w:val="longtext"/>
          <w:rFonts w:ascii="Times New Roman" w:hAnsi="Times New Roman"/>
          <w:sz w:val="24"/>
          <w:szCs w:val="24"/>
          <w:shd w:val="clear" w:color="auto" w:fill="FFFFFF"/>
          <w:lang w:eastAsia="ru-RU"/>
        </w:rPr>
        <w:t>Студенти</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експериментальної</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групи</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швидко</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засвоювали</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матеріал</w:t>
      </w:r>
      <w:proofErr w:type="spellEnd"/>
      <w:r w:rsidRPr="0036749A">
        <w:rPr>
          <w:rStyle w:val="longtext"/>
          <w:rFonts w:ascii="Times New Roman" w:hAnsi="Times New Roman"/>
          <w:sz w:val="24"/>
          <w:szCs w:val="24"/>
          <w:shd w:val="clear" w:color="auto" w:fill="FFFFFF"/>
          <w:lang w:eastAsia="ru-RU"/>
        </w:rPr>
        <w:t xml:space="preserve"> і не </w:t>
      </w:r>
      <w:proofErr w:type="spellStart"/>
      <w:r w:rsidRPr="0036749A">
        <w:rPr>
          <w:rStyle w:val="longtext"/>
          <w:rFonts w:ascii="Times New Roman" w:hAnsi="Times New Roman"/>
          <w:sz w:val="24"/>
          <w:szCs w:val="24"/>
          <w:shd w:val="clear" w:color="auto" w:fill="FFFFFF"/>
          <w:lang w:eastAsia="ru-RU"/>
        </w:rPr>
        <w:t>мали</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проблеми</w:t>
      </w:r>
      <w:proofErr w:type="spellEnd"/>
      <w:r w:rsidRPr="0036749A">
        <w:rPr>
          <w:rStyle w:val="longtext"/>
          <w:rFonts w:ascii="Times New Roman" w:hAnsi="Times New Roman"/>
          <w:sz w:val="24"/>
          <w:szCs w:val="24"/>
          <w:shd w:val="clear" w:color="auto" w:fill="FFFFFF"/>
          <w:lang w:eastAsia="ru-RU"/>
        </w:rPr>
        <w:t xml:space="preserve"> з </w:t>
      </w:r>
      <w:proofErr w:type="spellStart"/>
      <w:r w:rsidRPr="0036749A">
        <w:rPr>
          <w:rStyle w:val="longtext"/>
          <w:rFonts w:ascii="Times New Roman" w:hAnsi="Times New Roman"/>
          <w:sz w:val="24"/>
          <w:szCs w:val="24"/>
          <w:shd w:val="clear" w:color="auto" w:fill="FFFFFF"/>
          <w:lang w:eastAsia="ru-RU"/>
        </w:rPr>
        <w:t>розумінням</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граматичних</w:t>
      </w:r>
      <w:proofErr w:type="spellEnd"/>
      <w:r w:rsidRPr="0036749A">
        <w:rPr>
          <w:rStyle w:val="longtext"/>
          <w:rFonts w:ascii="Times New Roman" w:hAnsi="Times New Roman"/>
          <w:sz w:val="24"/>
          <w:szCs w:val="24"/>
          <w:shd w:val="clear" w:color="auto" w:fill="FFFFFF"/>
          <w:lang w:eastAsia="ru-RU"/>
        </w:rPr>
        <w:t xml:space="preserve"> структур, але вони </w:t>
      </w:r>
      <w:proofErr w:type="spellStart"/>
      <w:r w:rsidRPr="0036749A">
        <w:rPr>
          <w:rStyle w:val="longtext"/>
          <w:rFonts w:ascii="Times New Roman" w:hAnsi="Times New Roman"/>
          <w:sz w:val="24"/>
          <w:szCs w:val="24"/>
          <w:shd w:val="clear" w:color="auto" w:fill="FFFFFF"/>
          <w:lang w:eastAsia="ru-RU"/>
        </w:rPr>
        <w:t>виокремили</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такі</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основні</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недоліки</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навчання</w:t>
      </w:r>
      <w:proofErr w:type="spellEnd"/>
      <w:r w:rsidRPr="0036749A">
        <w:rPr>
          <w:rStyle w:val="longtext"/>
          <w:rFonts w:ascii="Times New Roman" w:hAnsi="Times New Roman"/>
          <w:sz w:val="24"/>
          <w:szCs w:val="24"/>
          <w:shd w:val="clear" w:color="auto" w:fill="FFFFFF"/>
          <w:lang w:eastAsia="ru-RU"/>
        </w:rPr>
        <w:t xml:space="preserve"> за </w:t>
      </w:r>
      <w:proofErr w:type="spellStart"/>
      <w:r w:rsidRPr="0036749A">
        <w:rPr>
          <w:rStyle w:val="longtext"/>
          <w:rFonts w:ascii="Times New Roman" w:hAnsi="Times New Roman"/>
          <w:sz w:val="24"/>
          <w:szCs w:val="24"/>
          <w:shd w:val="clear" w:color="auto" w:fill="FFFFFF"/>
          <w:lang w:eastAsia="ru-RU"/>
        </w:rPr>
        <w:t>допомогою</w:t>
      </w:r>
      <w:proofErr w:type="spellEnd"/>
      <w:r w:rsidRPr="0036749A">
        <w:rPr>
          <w:rStyle w:val="longtext"/>
          <w:rFonts w:ascii="Times New Roman" w:hAnsi="Times New Roman"/>
          <w:sz w:val="24"/>
          <w:szCs w:val="24"/>
          <w:shd w:val="clear" w:color="auto" w:fill="FFFFFF"/>
          <w:lang w:eastAsia="ru-RU"/>
        </w:rPr>
        <w:t xml:space="preserve"> Веб-</w:t>
      </w:r>
      <w:proofErr w:type="spellStart"/>
      <w:r w:rsidRPr="0036749A">
        <w:rPr>
          <w:rStyle w:val="longtext"/>
          <w:rFonts w:ascii="Times New Roman" w:hAnsi="Times New Roman"/>
          <w:sz w:val="24"/>
          <w:szCs w:val="24"/>
          <w:shd w:val="clear" w:color="auto" w:fill="FFFFFF"/>
          <w:lang w:eastAsia="ru-RU"/>
        </w:rPr>
        <w:t>ресурсів</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повільне</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завантаження</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матеріалів</w:t>
      </w:r>
      <w:proofErr w:type="spellEnd"/>
      <w:r w:rsidRPr="0036749A">
        <w:rPr>
          <w:rStyle w:val="longtext"/>
          <w:rFonts w:ascii="Times New Roman" w:hAnsi="Times New Roman"/>
          <w:sz w:val="24"/>
          <w:szCs w:val="24"/>
          <w:shd w:val="clear" w:color="auto" w:fill="FFFFFF"/>
          <w:lang w:eastAsia="ru-RU"/>
        </w:rPr>
        <w:t xml:space="preserve">; не </w:t>
      </w:r>
      <w:proofErr w:type="spellStart"/>
      <w:r w:rsidRPr="0036749A">
        <w:rPr>
          <w:rStyle w:val="longtext"/>
          <w:rFonts w:ascii="Times New Roman" w:hAnsi="Times New Roman"/>
          <w:sz w:val="24"/>
          <w:szCs w:val="24"/>
          <w:shd w:val="clear" w:color="auto" w:fill="FFFFFF"/>
          <w:lang w:eastAsia="ru-RU"/>
        </w:rPr>
        <w:t>вистачає</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загальних</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навичок</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роботи</w:t>
      </w:r>
      <w:proofErr w:type="spellEnd"/>
      <w:r w:rsidRPr="0036749A">
        <w:rPr>
          <w:rStyle w:val="longtext"/>
          <w:rFonts w:ascii="Times New Roman" w:hAnsi="Times New Roman"/>
          <w:sz w:val="24"/>
          <w:szCs w:val="24"/>
          <w:shd w:val="clear" w:color="auto" w:fill="FFFFFF"/>
          <w:lang w:eastAsia="ru-RU"/>
        </w:rPr>
        <w:t xml:space="preserve"> з </w:t>
      </w:r>
      <w:proofErr w:type="spellStart"/>
      <w:r w:rsidRPr="0036749A">
        <w:rPr>
          <w:rStyle w:val="longtext"/>
          <w:rFonts w:ascii="Times New Roman" w:hAnsi="Times New Roman"/>
          <w:sz w:val="24"/>
          <w:szCs w:val="24"/>
          <w:shd w:val="clear" w:color="auto" w:fill="FFFFFF"/>
          <w:lang w:eastAsia="ru-RU"/>
        </w:rPr>
        <w:t>комп'ютером</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нездатність</w:t>
      </w:r>
      <w:proofErr w:type="spellEnd"/>
      <w:r w:rsidRPr="0036749A">
        <w:rPr>
          <w:rStyle w:val="longtext"/>
          <w:rFonts w:ascii="Times New Roman" w:hAnsi="Times New Roman"/>
          <w:sz w:val="24"/>
          <w:szCs w:val="24"/>
          <w:shd w:val="clear" w:color="auto" w:fill="FFFFFF"/>
          <w:lang w:eastAsia="ru-RU"/>
        </w:rPr>
        <w:t xml:space="preserve"> правильно </w:t>
      </w:r>
      <w:proofErr w:type="spellStart"/>
      <w:r w:rsidRPr="0036749A">
        <w:rPr>
          <w:rStyle w:val="longtext"/>
          <w:rFonts w:ascii="Times New Roman" w:hAnsi="Times New Roman"/>
          <w:sz w:val="24"/>
          <w:szCs w:val="24"/>
          <w:shd w:val="clear" w:color="auto" w:fill="FFFFFF"/>
          <w:lang w:eastAsia="ru-RU"/>
        </w:rPr>
        <w:t>оцінити</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відомості</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що</w:t>
      </w:r>
      <w:proofErr w:type="spellEnd"/>
      <w:r w:rsidRPr="0036749A">
        <w:rPr>
          <w:rStyle w:val="longtext"/>
          <w:rFonts w:ascii="Times New Roman" w:hAnsi="Times New Roman"/>
          <w:sz w:val="24"/>
          <w:szCs w:val="24"/>
          <w:shd w:val="clear" w:color="auto" w:fill="FFFFFF"/>
          <w:lang w:eastAsia="ru-RU"/>
        </w:rPr>
        <w:t xml:space="preserve"> вони </w:t>
      </w:r>
      <w:proofErr w:type="spellStart"/>
      <w:r w:rsidRPr="0036749A">
        <w:rPr>
          <w:rStyle w:val="longtext"/>
          <w:rFonts w:ascii="Times New Roman" w:hAnsi="Times New Roman"/>
          <w:sz w:val="24"/>
          <w:szCs w:val="24"/>
          <w:shd w:val="clear" w:color="auto" w:fill="FFFFFF"/>
          <w:lang w:eastAsia="ru-RU"/>
        </w:rPr>
        <w:t>знаходили</w:t>
      </w:r>
      <w:proofErr w:type="spellEnd"/>
      <w:r w:rsidRPr="0036749A">
        <w:rPr>
          <w:rStyle w:val="longtext"/>
          <w:rFonts w:ascii="Times New Roman" w:hAnsi="Times New Roman"/>
          <w:sz w:val="24"/>
          <w:szCs w:val="24"/>
          <w:shd w:val="clear" w:color="auto" w:fill="FFFFFF"/>
          <w:lang w:eastAsia="ru-RU"/>
        </w:rPr>
        <w:t xml:space="preserve"> в </w:t>
      </w:r>
      <w:proofErr w:type="spellStart"/>
      <w:r w:rsidRPr="0036749A">
        <w:rPr>
          <w:rStyle w:val="longtext"/>
          <w:rFonts w:ascii="Times New Roman" w:hAnsi="Times New Roman"/>
          <w:sz w:val="24"/>
          <w:szCs w:val="24"/>
          <w:shd w:val="clear" w:color="auto" w:fill="FFFFFF"/>
          <w:lang w:eastAsia="ru-RU"/>
        </w:rPr>
        <w:t>Інтернет</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недостатнє</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розуміння</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прочитаного</w:t>
      </w:r>
      <w:proofErr w:type="spellEnd"/>
      <w:r w:rsidRPr="0036749A">
        <w:rPr>
          <w:rStyle w:val="longtext"/>
          <w:rFonts w:ascii="Times New Roman" w:hAnsi="Times New Roman"/>
          <w:sz w:val="24"/>
          <w:szCs w:val="24"/>
          <w:shd w:val="clear" w:color="auto" w:fill="FFFFFF"/>
          <w:lang w:eastAsia="ru-RU"/>
        </w:rPr>
        <w:t>.</w:t>
      </w:r>
    </w:p>
    <w:p w:rsidR="0036749A" w:rsidRPr="0036749A" w:rsidRDefault="0036749A" w:rsidP="0036749A">
      <w:pPr>
        <w:tabs>
          <w:tab w:val="left" w:pos="2250"/>
        </w:tabs>
        <w:spacing w:line="240" w:lineRule="auto"/>
        <w:rPr>
          <w:rStyle w:val="longtext"/>
          <w:rFonts w:ascii="Times New Roman" w:hAnsi="Times New Roman"/>
          <w:sz w:val="24"/>
          <w:szCs w:val="24"/>
          <w:lang w:val="uk-UA" w:eastAsia="ru-RU"/>
        </w:rPr>
      </w:pPr>
      <w:r w:rsidRPr="0036749A">
        <w:rPr>
          <w:rStyle w:val="longtext"/>
          <w:rFonts w:ascii="Times New Roman" w:hAnsi="Times New Roman"/>
          <w:sz w:val="24"/>
          <w:szCs w:val="24"/>
          <w:shd w:val="clear" w:color="auto" w:fill="FFFFFF"/>
          <w:lang w:val="uk-UA" w:eastAsia="ru-RU"/>
        </w:rPr>
        <w:t xml:space="preserve">Результати дослідження </w:t>
      </w:r>
      <w:proofErr w:type="spellStart"/>
      <w:r w:rsidRPr="0036749A">
        <w:rPr>
          <w:rStyle w:val="longtext"/>
          <w:rFonts w:ascii="Times New Roman" w:hAnsi="Times New Roman"/>
          <w:sz w:val="24"/>
          <w:szCs w:val="24"/>
          <w:shd w:val="clear" w:color="auto" w:fill="FFFFFF"/>
          <w:lang w:val="uk-UA" w:eastAsia="ru-RU"/>
        </w:rPr>
        <w:t>Фатемел</w:t>
      </w:r>
      <w:proofErr w:type="spellEnd"/>
      <w:r w:rsidRPr="0036749A">
        <w:rPr>
          <w:rStyle w:val="longtext"/>
          <w:rFonts w:ascii="Times New Roman" w:hAnsi="Times New Roman"/>
          <w:sz w:val="24"/>
          <w:szCs w:val="24"/>
          <w:shd w:val="clear" w:color="auto" w:fill="FFFFFF"/>
          <w:lang w:val="uk-UA" w:eastAsia="ru-RU"/>
        </w:rPr>
        <w:t xml:space="preserve"> </w:t>
      </w:r>
      <w:proofErr w:type="spellStart"/>
      <w:r w:rsidRPr="0036749A">
        <w:rPr>
          <w:rStyle w:val="longtext"/>
          <w:rFonts w:ascii="Times New Roman" w:hAnsi="Times New Roman"/>
          <w:sz w:val="24"/>
          <w:szCs w:val="24"/>
          <w:shd w:val="clear" w:color="auto" w:fill="FFFFFF"/>
          <w:lang w:val="uk-UA" w:eastAsia="ru-RU"/>
        </w:rPr>
        <w:t>Фазелі</w:t>
      </w:r>
      <w:proofErr w:type="spellEnd"/>
      <w:r w:rsidRPr="0036749A">
        <w:rPr>
          <w:rStyle w:val="longtext"/>
          <w:rFonts w:ascii="Times New Roman" w:hAnsi="Times New Roman"/>
          <w:sz w:val="24"/>
          <w:szCs w:val="24"/>
          <w:shd w:val="clear" w:color="auto" w:fill="FFFFFF"/>
          <w:lang w:val="uk-UA" w:eastAsia="ru-RU"/>
        </w:rPr>
        <w:t xml:space="preserve"> [16] підтвердили більш високу продуктивність студентів у процесі навчання </w:t>
      </w:r>
      <w:r w:rsidRPr="0036749A">
        <w:rPr>
          <w:rStyle w:val="longtext"/>
          <w:rFonts w:ascii="Times New Roman" w:hAnsi="Times New Roman"/>
          <w:sz w:val="24"/>
          <w:szCs w:val="24"/>
          <w:shd w:val="clear" w:color="auto" w:fill="FFFFFF"/>
          <w:lang w:val="en-US" w:eastAsia="ru-RU"/>
        </w:rPr>
        <w:t>ESP</w:t>
      </w:r>
      <w:r w:rsidRPr="0036749A">
        <w:rPr>
          <w:rStyle w:val="longtext"/>
          <w:rFonts w:ascii="Times New Roman" w:hAnsi="Times New Roman"/>
          <w:sz w:val="24"/>
          <w:szCs w:val="24"/>
          <w:shd w:val="clear" w:color="auto" w:fill="FFFFFF"/>
          <w:lang w:val="uk-UA" w:eastAsia="ru-RU"/>
        </w:rPr>
        <w:t xml:space="preserve"> через Веб-ресурси у порівнянні з вивченням (традиційний) текстових матеріалів. Основна перевага використання Веб-ресурсів для вивчення англійської професійної мови є велика кількість різних комп’ютерно орієнтованих засобів, що можуть забезпечити ефективне навчання.</w:t>
      </w:r>
    </w:p>
    <w:p w:rsidR="0036749A" w:rsidRPr="0036749A" w:rsidRDefault="0036749A" w:rsidP="0036749A">
      <w:pPr>
        <w:tabs>
          <w:tab w:val="left" w:pos="2250"/>
        </w:tabs>
        <w:spacing w:line="240" w:lineRule="auto"/>
        <w:rPr>
          <w:rStyle w:val="longtext"/>
          <w:rFonts w:ascii="Times New Roman" w:hAnsi="Times New Roman"/>
          <w:sz w:val="24"/>
          <w:szCs w:val="24"/>
          <w:lang w:val="uk-UA" w:eastAsia="ru-RU"/>
        </w:rPr>
      </w:pPr>
      <w:r w:rsidRPr="0036749A">
        <w:rPr>
          <w:rStyle w:val="longtext"/>
          <w:rFonts w:ascii="Times New Roman" w:hAnsi="Times New Roman"/>
          <w:sz w:val="24"/>
          <w:szCs w:val="24"/>
          <w:shd w:val="clear" w:color="auto" w:fill="FFFFFF"/>
          <w:lang w:val="uk-UA" w:eastAsia="ru-RU"/>
        </w:rPr>
        <w:t xml:space="preserve">Вчені </w:t>
      </w:r>
      <w:proofErr w:type="spellStart"/>
      <w:r w:rsidRPr="0036749A">
        <w:rPr>
          <w:rStyle w:val="longtext"/>
          <w:rFonts w:ascii="Times New Roman" w:hAnsi="Times New Roman"/>
          <w:sz w:val="24"/>
          <w:szCs w:val="24"/>
          <w:shd w:val="clear" w:color="auto" w:fill="FFFFFF"/>
          <w:lang w:val="uk-UA" w:eastAsia="ru-RU"/>
        </w:rPr>
        <w:t>Кс</w:t>
      </w:r>
      <w:proofErr w:type="spellEnd"/>
      <w:r w:rsidRPr="0036749A">
        <w:rPr>
          <w:rStyle w:val="longtext"/>
          <w:rFonts w:ascii="Times New Roman" w:hAnsi="Times New Roman"/>
          <w:sz w:val="24"/>
          <w:szCs w:val="24"/>
          <w:shd w:val="clear" w:color="auto" w:fill="FFFFFF"/>
          <w:lang w:val="uk-UA" w:eastAsia="ru-RU"/>
        </w:rPr>
        <w:t>. Лі (</w:t>
      </w:r>
      <w:proofErr w:type="spellStart"/>
      <w:r w:rsidRPr="0036749A">
        <w:rPr>
          <w:rStyle w:val="longtext"/>
          <w:rFonts w:ascii="Times New Roman" w:hAnsi="Times New Roman"/>
          <w:i/>
          <w:sz w:val="24"/>
          <w:szCs w:val="24"/>
          <w:shd w:val="clear" w:color="auto" w:fill="FFFFFF"/>
          <w:lang w:val="uk-UA" w:eastAsia="ru-RU"/>
        </w:rPr>
        <w:t>Xinghong</w:t>
      </w:r>
      <w:proofErr w:type="spellEnd"/>
      <w:r w:rsidRPr="0036749A">
        <w:rPr>
          <w:rStyle w:val="longtext"/>
          <w:rFonts w:ascii="Times New Roman" w:hAnsi="Times New Roman"/>
          <w:i/>
          <w:sz w:val="24"/>
          <w:szCs w:val="24"/>
          <w:shd w:val="clear" w:color="auto" w:fill="FFFFFF"/>
          <w:lang w:val="uk-UA" w:eastAsia="ru-RU"/>
        </w:rPr>
        <w:t xml:space="preserve"> </w:t>
      </w:r>
      <w:proofErr w:type="spellStart"/>
      <w:r w:rsidRPr="0036749A">
        <w:rPr>
          <w:rStyle w:val="longtext"/>
          <w:rFonts w:ascii="Times New Roman" w:hAnsi="Times New Roman"/>
          <w:i/>
          <w:sz w:val="24"/>
          <w:szCs w:val="24"/>
          <w:shd w:val="clear" w:color="auto" w:fill="FFFFFF"/>
          <w:lang w:val="uk-UA" w:eastAsia="ru-RU"/>
        </w:rPr>
        <w:t>Liu</w:t>
      </w:r>
      <w:proofErr w:type="spellEnd"/>
      <w:r w:rsidRPr="0036749A">
        <w:rPr>
          <w:rStyle w:val="longtext"/>
          <w:rFonts w:ascii="Times New Roman" w:hAnsi="Times New Roman"/>
          <w:sz w:val="24"/>
          <w:szCs w:val="24"/>
          <w:shd w:val="clear" w:color="auto" w:fill="FFFFFF"/>
          <w:lang w:val="uk-UA" w:eastAsia="ru-RU"/>
        </w:rPr>
        <w:t xml:space="preserve">) та </w:t>
      </w:r>
      <w:proofErr w:type="spellStart"/>
      <w:r w:rsidRPr="0036749A">
        <w:rPr>
          <w:rStyle w:val="longtext"/>
          <w:rFonts w:ascii="Times New Roman" w:hAnsi="Times New Roman"/>
          <w:sz w:val="24"/>
          <w:szCs w:val="24"/>
          <w:shd w:val="clear" w:color="auto" w:fill="FFFFFF"/>
          <w:lang w:val="uk-UA" w:eastAsia="ru-RU"/>
        </w:rPr>
        <w:t>Дж</w:t>
      </w:r>
      <w:proofErr w:type="spellEnd"/>
      <w:r w:rsidRPr="0036749A">
        <w:rPr>
          <w:rStyle w:val="longtext"/>
          <w:rFonts w:ascii="Times New Roman" w:hAnsi="Times New Roman"/>
          <w:sz w:val="24"/>
          <w:szCs w:val="24"/>
          <w:shd w:val="clear" w:color="auto" w:fill="FFFFFF"/>
          <w:lang w:val="uk-UA" w:eastAsia="ru-RU"/>
        </w:rPr>
        <w:t xml:space="preserve">. </w:t>
      </w:r>
      <w:proofErr w:type="spellStart"/>
      <w:r w:rsidRPr="0036749A">
        <w:rPr>
          <w:rStyle w:val="longtext"/>
          <w:rFonts w:ascii="Times New Roman" w:hAnsi="Times New Roman"/>
          <w:sz w:val="24"/>
          <w:szCs w:val="24"/>
          <w:shd w:val="clear" w:color="auto" w:fill="FFFFFF"/>
          <w:lang w:val="uk-UA" w:eastAsia="ru-RU"/>
        </w:rPr>
        <w:t>Занг</w:t>
      </w:r>
      <w:proofErr w:type="spellEnd"/>
      <w:r w:rsidRPr="0036749A">
        <w:rPr>
          <w:rStyle w:val="longtext"/>
          <w:rFonts w:ascii="Times New Roman" w:hAnsi="Times New Roman"/>
          <w:sz w:val="24"/>
          <w:szCs w:val="24"/>
          <w:shd w:val="clear" w:color="auto" w:fill="FFFFFF"/>
          <w:lang w:val="uk-UA" w:eastAsia="ru-RU"/>
        </w:rPr>
        <w:t xml:space="preserve"> (</w:t>
      </w:r>
      <w:proofErr w:type="spellStart"/>
      <w:r w:rsidRPr="0036749A">
        <w:rPr>
          <w:rStyle w:val="longtext"/>
          <w:rFonts w:ascii="Times New Roman" w:hAnsi="Times New Roman"/>
          <w:i/>
          <w:sz w:val="24"/>
          <w:szCs w:val="24"/>
          <w:shd w:val="clear" w:color="auto" w:fill="FFFFFF"/>
          <w:lang w:val="uk-UA" w:eastAsia="ru-RU"/>
        </w:rPr>
        <w:t>Junxiang</w:t>
      </w:r>
      <w:proofErr w:type="spellEnd"/>
      <w:r w:rsidRPr="0036749A">
        <w:rPr>
          <w:rStyle w:val="longtext"/>
          <w:rFonts w:ascii="Times New Roman" w:hAnsi="Times New Roman"/>
          <w:i/>
          <w:sz w:val="24"/>
          <w:szCs w:val="24"/>
          <w:shd w:val="clear" w:color="auto" w:fill="FFFFFF"/>
          <w:lang w:val="uk-UA" w:eastAsia="ru-RU"/>
        </w:rPr>
        <w:t xml:space="preserve"> </w:t>
      </w:r>
      <w:proofErr w:type="spellStart"/>
      <w:r w:rsidRPr="0036749A">
        <w:rPr>
          <w:rStyle w:val="longtext"/>
          <w:rFonts w:ascii="Times New Roman" w:hAnsi="Times New Roman"/>
          <w:i/>
          <w:sz w:val="24"/>
          <w:szCs w:val="24"/>
          <w:shd w:val="clear" w:color="auto" w:fill="FFFFFF"/>
          <w:lang w:val="uk-UA" w:eastAsia="ru-RU"/>
        </w:rPr>
        <w:t>Zhang</w:t>
      </w:r>
      <w:proofErr w:type="spellEnd"/>
      <w:r w:rsidRPr="0036749A">
        <w:rPr>
          <w:rStyle w:val="longtext"/>
          <w:rFonts w:ascii="Times New Roman" w:hAnsi="Times New Roman"/>
          <w:sz w:val="24"/>
          <w:szCs w:val="24"/>
          <w:shd w:val="clear" w:color="auto" w:fill="FFFFFF"/>
          <w:lang w:val="uk-UA" w:eastAsia="ru-RU"/>
        </w:rPr>
        <w:t xml:space="preserve">) відмічають особливу роль віртуальних спільнот у навчанні англійської професійної мови. Вони обґрунтовують це тим, що у віртуальних спільнотах відбувається спілкування студентів із носіями мови, яку вони вивчають; швидке оновлення навчальних матеріалів; інтерактивне відео, яке дозволяє </w:t>
      </w:r>
      <w:r w:rsidRPr="0036749A">
        <w:rPr>
          <w:rStyle w:val="longtext"/>
          <w:rFonts w:ascii="Times New Roman" w:hAnsi="Times New Roman"/>
          <w:sz w:val="24"/>
          <w:szCs w:val="24"/>
          <w:shd w:val="clear" w:color="auto" w:fill="FFFFFF"/>
          <w:lang w:val="uk-UA" w:eastAsia="ru-RU"/>
        </w:rPr>
        <w:lastRenderedPageBreak/>
        <w:t xml:space="preserve">студенту самому вибирати потрібні йому опції, проходити онлайн-тестування та ін. У віртуальних спільнотах є можливість спілкуватися з носіями мови за певною темою у чатах, форумах та </w:t>
      </w:r>
      <w:proofErr w:type="spellStart"/>
      <w:r w:rsidRPr="0036749A">
        <w:rPr>
          <w:rStyle w:val="longtext"/>
          <w:rFonts w:ascii="Times New Roman" w:hAnsi="Times New Roman"/>
          <w:sz w:val="24"/>
          <w:szCs w:val="24"/>
          <w:shd w:val="clear" w:color="auto" w:fill="FFFFFF"/>
          <w:lang w:val="uk-UA" w:eastAsia="ru-RU"/>
        </w:rPr>
        <w:t>вебінарах</w:t>
      </w:r>
      <w:proofErr w:type="spellEnd"/>
      <w:r w:rsidRPr="0036749A">
        <w:rPr>
          <w:rStyle w:val="longtext"/>
          <w:rFonts w:ascii="Times New Roman" w:hAnsi="Times New Roman"/>
          <w:sz w:val="24"/>
          <w:szCs w:val="24"/>
          <w:shd w:val="clear" w:color="auto" w:fill="FFFFFF"/>
          <w:lang w:val="uk-UA" w:eastAsia="ru-RU"/>
        </w:rPr>
        <w:t xml:space="preserve">, пропонувати наукові дискусії та вирішувати професійні проблеми, вивчаючи іноземну мову [18]. Дослідники акцентують увагу на тому, що у віртуальній спільноті реалізується принцип </w:t>
      </w:r>
      <w:proofErr w:type="spellStart"/>
      <w:r w:rsidRPr="0036749A">
        <w:rPr>
          <w:rStyle w:val="longtext"/>
          <w:rFonts w:ascii="Times New Roman" w:hAnsi="Times New Roman"/>
          <w:sz w:val="24"/>
          <w:szCs w:val="24"/>
          <w:shd w:val="clear" w:color="auto" w:fill="FFFFFF"/>
          <w:lang w:val="uk-UA" w:eastAsia="ru-RU"/>
        </w:rPr>
        <w:t>ситуативності</w:t>
      </w:r>
      <w:proofErr w:type="spellEnd"/>
      <w:r w:rsidRPr="0036749A">
        <w:rPr>
          <w:rStyle w:val="longtext"/>
          <w:rFonts w:ascii="Times New Roman" w:hAnsi="Times New Roman"/>
          <w:sz w:val="24"/>
          <w:szCs w:val="24"/>
          <w:shd w:val="clear" w:color="auto" w:fill="FFFFFF"/>
          <w:lang w:val="uk-UA" w:eastAsia="ru-RU"/>
        </w:rPr>
        <w:t xml:space="preserve">, який забезпечується через ігрові ситуації, в яких простежується сюжетна лінія, де студенти беруть на себе певну роль. </w:t>
      </w:r>
      <w:r w:rsidRPr="0036749A">
        <w:rPr>
          <w:rStyle w:val="longtext"/>
          <w:rFonts w:ascii="Times New Roman" w:hAnsi="Times New Roman"/>
          <w:sz w:val="24"/>
          <w:szCs w:val="24"/>
          <w:shd w:val="clear" w:color="auto" w:fill="FFFFFF"/>
          <w:lang w:eastAsia="ru-RU"/>
        </w:rPr>
        <w:t>Через сюжетно-</w:t>
      </w:r>
      <w:proofErr w:type="spellStart"/>
      <w:r w:rsidRPr="0036749A">
        <w:rPr>
          <w:rStyle w:val="longtext"/>
          <w:rFonts w:ascii="Times New Roman" w:hAnsi="Times New Roman"/>
          <w:sz w:val="24"/>
          <w:szCs w:val="24"/>
          <w:shd w:val="clear" w:color="auto" w:fill="FFFFFF"/>
          <w:lang w:eastAsia="ru-RU"/>
        </w:rPr>
        <w:t>рольові</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ігри</w:t>
      </w:r>
      <w:proofErr w:type="spellEnd"/>
      <w:r w:rsidRPr="0036749A">
        <w:rPr>
          <w:rStyle w:val="longtext"/>
          <w:rFonts w:ascii="Times New Roman" w:hAnsi="Times New Roman"/>
          <w:sz w:val="24"/>
          <w:szCs w:val="24"/>
          <w:shd w:val="clear" w:color="auto" w:fill="FFFFFF"/>
          <w:lang w:eastAsia="ru-RU"/>
        </w:rPr>
        <w:t xml:space="preserve"> проходить </w:t>
      </w:r>
      <w:proofErr w:type="spellStart"/>
      <w:r w:rsidRPr="0036749A">
        <w:rPr>
          <w:rStyle w:val="longtext"/>
          <w:rFonts w:ascii="Times New Roman" w:hAnsi="Times New Roman"/>
          <w:sz w:val="24"/>
          <w:szCs w:val="24"/>
          <w:shd w:val="clear" w:color="auto" w:fill="FFFFFF"/>
          <w:lang w:eastAsia="ru-RU"/>
        </w:rPr>
        <w:t>активний</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процес</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соціалізації</w:t>
      </w:r>
      <w:proofErr w:type="spellEnd"/>
      <w:r w:rsidRPr="0036749A">
        <w:rPr>
          <w:rStyle w:val="longtext"/>
          <w:rFonts w:ascii="Times New Roman" w:hAnsi="Times New Roman"/>
          <w:sz w:val="24"/>
          <w:szCs w:val="24"/>
          <w:shd w:val="clear" w:color="auto" w:fill="FFFFFF"/>
          <w:lang w:eastAsia="ru-RU"/>
        </w:rPr>
        <w:t xml:space="preserve"> та </w:t>
      </w:r>
      <w:proofErr w:type="spellStart"/>
      <w:r w:rsidRPr="0036749A">
        <w:rPr>
          <w:rStyle w:val="longtext"/>
          <w:rFonts w:ascii="Times New Roman" w:hAnsi="Times New Roman"/>
          <w:sz w:val="24"/>
          <w:szCs w:val="24"/>
          <w:shd w:val="clear" w:color="auto" w:fill="FFFFFF"/>
          <w:lang w:eastAsia="ru-RU"/>
        </w:rPr>
        <w:t>вивчення</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іноземної</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мови</w:t>
      </w:r>
      <w:proofErr w:type="spellEnd"/>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відповідно</w:t>
      </w:r>
      <w:proofErr w:type="spellEnd"/>
      <w:r w:rsidRPr="0036749A">
        <w:rPr>
          <w:rStyle w:val="longtext"/>
          <w:rFonts w:ascii="Times New Roman" w:hAnsi="Times New Roman"/>
          <w:sz w:val="24"/>
          <w:szCs w:val="24"/>
          <w:shd w:val="clear" w:color="auto" w:fill="FFFFFF"/>
          <w:lang w:eastAsia="ru-RU"/>
        </w:rPr>
        <w:t xml:space="preserve"> до </w:t>
      </w:r>
      <w:r w:rsidRPr="0036749A">
        <w:rPr>
          <w:rStyle w:val="longtext"/>
          <w:rFonts w:ascii="Times New Roman" w:hAnsi="Times New Roman"/>
          <w:sz w:val="24"/>
          <w:szCs w:val="24"/>
          <w:shd w:val="clear" w:color="auto" w:fill="FFFFFF"/>
          <w:lang w:val="uk-UA" w:eastAsia="ru-RU"/>
        </w:rPr>
        <w:t>професійних</w:t>
      </w:r>
      <w:r w:rsidRPr="0036749A">
        <w:rPr>
          <w:rStyle w:val="longtext"/>
          <w:rFonts w:ascii="Times New Roman" w:hAnsi="Times New Roman"/>
          <w:sz w:val="24"/>
          <w:szCs w:val="24"/>
          <w:shd w:val="clear" w:color="auto" w:fill="FFFFFF"/>
          <w:lang w:eastAsia="ru-RU"/>
        </w:rPr>
        <w:t xml:space="preserve"> </w:t>
      </w:r>
      <w:proofErr w:type="spellStart"/>
      <w:r w:rsidRPr="0036749A">
        <w:rPr>
          <w:rStyle w:val="longtext"/>
          <w:rFonts w:ascii="Times New Roman" w:hAnsi="Times New Roman"/>
          <w:sz w:val="24"/>
          <w:szCs w:val="24"/>
          <w:shd w:val="clear" w:color="auto" w:fill="FFFFFF"/>
          <w:lang w:eastAsia="ru-RU"/>
        </w:rPr>
        <w:t>ситуацій</w:t>
      </w:r>
      <w:proofErr w:type="spellEnd"/>
      <w:r w:rsidRPr="0036749A">
        <w:rPr>
          <w:rStyle w:val="longtext"/>
          <w:rFonts w:ascii="Times New Roman" w:hAnsi="Times New Roman"/>
          <w:sz w:val="24"/>
          <w:szCs w:val="24"/>
          <w:shd w:val="clear" w:color="auto" w:fill="FFFFFF"/>
          <w:lang w:eastAsia="ru-RU"/>
        </w:rPr>
        <w:t>.</w:t>
      </w:r>
    </w:p>
    <w:p w:rsidR="0036749A" w:rsidRPr="0036749A" w:rsidRDefault="0036749A" w:rsidP="0036749A">
      <w:pPr>
        <w:tabs>
          <w:tab w:val="left" w:pos="2250"/>
        </w:tabs>
        <w:spacing w:line="240" w:lineRule="auto"/>
        <w:rPr>
          <w:rStyle w:val="longtext"/>
          <w:rFonts w:ascii="Times New Roman" w:hAnsi="Times New Roman"/>
          <w:sz w:val="24"/>
          <w:szCs w:val="24"/>
          <w:lang w:val="uk-UA" w:eastAsia="ru-RU"/>
        </w:rPr>
      </w:pPr>
      <w:r w:rsidRPr="0036749A">
        <w:rPr>
          <w:rStyle w:val="longtext"/>
          <w:rFonts w:ascii="Times New Roman" w:hAnsi="Times New Roman"/>
          <w:sz w:val="24"/>
          <w:szCs w:val="24"/>
          <w:shd w:val="clear" w:color="auto" w:fill="FFFFFF"/>
          <w:lang w:val="uk-UA" w:eastAsia="ru-RU"/>
        </w:rPr>
        <w:t>Ми згодні з науковцями, які відзначають високий педагогічний потенціал таких комп’ютерно орієнтованих засобів навчання, зокрема іноземним мовам, як віртуальні навчальні середовища [4;6;12].</w:t>
      </w:r>
    </w:p>
    <w:p w:rsidR="0036749A" w:rsidRPr="0036749A" w:rsidRDefault="0036749A" w:rsidP="0036749A">
      <w:pPr>
        <w:tabs>
          <w:tab w:val="left" w:pos="2250"/>
        </w:tabs>
        <w:spacing w:line="240" w:lineRule="auto"/>
        <w:rPr>
          <w:rFonts w:ascii="Times New Roman" w:hAnsi="Times New Roman"/>
          <w:sz w:val="24"/>
          <w:szCs w:val="24"/>
          <w:lang w:val="uk-UA" w:eastAsia="ru-RU"/>
        </w:rPr>
      </w:pPr>
      <w:r w:rsidRPr="0036749A">
        <w:rPr>
          <w:rStyle w:val="longtext"/>
          <w:rFonts w:ascii="Times New Roman" w:hAnsi="Times New Roman"/>
          <w:sz w:val="24"/>
          <w:szCs w:val="24"/>
          <w:shd w:val="clear" w:color="auto" w:fill="FFFFFF"/>
          <w:lang w:val="uk-UA" w:eastAsia="ru-RU"/>
        </w:rPr>
        <w:t>З огляду на вище зазначений аналіз теоретико-методологічної літератури, виокремимо такі дидактичні властивості комп’ютерно орієнтованих засобів навчання для розвитку іншомовної комунікативної</w:t>
      </w:r>
      <w:r w:rsidRPr="0036749A">
        <w:rPr>
          <w:rFonts w:ascii="Times New Roman" w:hAnsi="Times New Roman"/>
          <w:b/>
          <w:bCs/>
          <w:sz w:val="24"/>
          <w:szCs w:val="24"/>
          <w:lang w:val="uk-UA" w:eastAsia="uk-UA"/>
        </w:rPr>
        <w:t xml:space="preserve"> </w:t>
      </w:r>
      <w:r w:rsidRPr="0036749A">
        <w:rPr>
          <w:rFonts w:ascii="Times New Roman" w:hAnsi="Times New Roman"/>
          <w:bCs/>
          <w:sz w:val="24"/>
          <w:szCs w:val="24"/>
          <w:lang w:val="uk-UA" w:eastAsia="uk-UA"/>
        </w:rPr>
        <w:t xml:space="preserve">компетентності майбутніх спеціалістів лікувальної справи, які необхідно враховувати при створенні </w:t>
      </w:r>
      <w:r w:rsidRPr="0036749A">
        <w:rPr>
          <w:rStyle w:val="longtext"/>
          <w:rFonts w:ascii="Times New Roman" w:hAnsi="Times New Roman"/>
          <w:sz w:val="24"/>
          <w:szCs w:val="24"/>
          <w:shd w:val="clear" w:color="auto" w:fill="FFFFFF"/>
          <w:lang w:val="uk-UA" w:eastAsia="ru-RU"/>
        </w:rPr>
        <w:t>віртуального навчального середовища</w:t>
      </w:r>
      <w:r w:rsidRPr="0036749A">
        <w:rPr>
          <w:rFonts w:ascii="Times New Roman" w:hAnsi="Times New Roman"/>
          <w:bCs/>
          <w:sz w:val="24"/>
          <w:szCs w:val="24"/>
          <w:lang w:val="uk-UA" w:eastAsia="uk-UA"/>
        </w:rPr>
        <w:t>:</w:t>
      </w:r>
    </w:p>
    <w:p w:rsidR="0036749A" w:rsidRPr="0036749A" w:rsidRDefault="0036749A" w:rsidP="0036749A">
      <w:pPr>
        <w:tabs>
          <w:tab w:val="left" w:pos="2250"/>
        </w:tabs>
        <w:spacing w:line="240" w:lineRule="auto"/>
        <w:rPr>
          <w:rFonts w:ascii="Times New Roman" w:hAnsi="Times New Roman"/>
          <w:sz w:val="24"/>
          <w:szCs w:val="24"/>
          <w:lang w:val="uk-UA" w:eastAsia="ru-RU"/>
        </w:rPr>
      </w:pPr>
      <w:r w:rsidRPr="0036749A">
        <w:rPr>
          <w:rFonts w:ascii="Times New Roman" w:hAnsi="Times New Roman"/>
          <w:bCs/>
          <w:sz w:val="24"/>
          <w:szCs w:val="24"/>
          <w:lang w:val="uk-UA" w:eastAsia="uk-UA"/>
        </w:rPr>
        <w:t xml:space="preserve">- інформаційна, що проявляється в </w:t>
      </w:r>
      <w:r w:rsidRPr="0036749A">
        <w:rPr>
          <w:rStyle w:val="longtext"/>
          <w:rFonts w:ascii="Times New Roman" w:hAnsi="Times New Roman"/>
          <w:sz w:val="24"/>
          <w:szCs w:val="24"/>
          <w:shd w:val="clear" w:color="auto" w:fill="FFFFFF"/>
          <w:lang w:val="uk-UA" w:eastAsia="ru-RU"/>
        </w:rPr>
        <w:t>обміні даних між суб’єктами навчального процесу;</w:t>
      </w:r>
    </w:p>
    <w:p w:rsidR="0036749A" w:rsidRPr="0036749A" w:rsidRDefault="0036749A" w:rsidP="0036749A">
      <w:pPr>
        <w:tabs>
          <w:tab w:val="left" w:pos="2250"/>
        </w:tabs>
        <w:spacing w:line="240" w:lineRule="auto"/>
        <w:rPr>
          <w:rFonts w:ascii="Times New Roman" w:hAnsi="Times New Roman"/>
          <w:sz w:val="24"/>
          <w:szCs w:val="24"/>
          <w:lang w:val="uk-UA" w:eastAsia="ru-RU"/>
        </w:rPr>
      </w:pPr>
      <w:r w:rsidRPr="0036749A">
        <w:rPr>
          <w:rFonts w:ascii="Times New Roman" w:hAnsi="Times New Roman"/>
          <w:bCs/>
          <w:sz w:val="24"/>
          <w:szCs w:val="24"/>
          <w:lang w:val="uk-UA" w:eastAsia="uk-UA"/>
        </w:rPr>
        <w:t xml:space="preserve">- інтерактивна, що забезпечує </w:t>
      </w:r>
      <w:r w:rsidRPr="0036749A">
        <w:rPr>
          <w:rFonts w:ascii="Times New Roman" w:hAnsi="Times New Roman"/>
          <w:sz w:val="24"/>
          <w:szCs w:val="24"/>
          <w:lang w:val="uk-UA" w:eastAsia="ru-RU"/>
        </w:rPr>
        <w:t>пряму взаємодію тих, хто навчаються, з засобом навчання та реалізацію прямого та зворотного зв’язку в межах навчального середовища;</w:t>
      </w:r>
    </w:p>
    <w:p w:rsidR="0036749A" w:rsidRPr="0036749A" w:rsidRDefault="0036749A" w:rsidP="0036749A">
      <w:pPr>
        <w:tabs>
          <w:tab w:val="left" w:pos="2250"/>
        </w:tabs>
        <w:spacing w:line="240" w:lineRule="auto"/>
        <w:rPr>
          <w:rFonts w:ascii="Times New Roman" w:hAnsi="Times New Roman"/>
          <w:sz w:val="24"/>
          <w:szCs w:val="24"/>
          <w:lang w:val="uk-UA" w:eastAsia="ru-RU"/>
        </w:rPr>
      </w:pPr>
      <w:r w:rsidRPr="0036749A">
        <w:rPr>
          <w:rFonts w:ascii="Times New Roman" w:hAnsi="Times New Roman"/>
          <w:sz w:val="24"/>
          <w:szCs w:val="24"/>
          <w:lang w:val="uk-UA" w:eastAsia="ru-RU"/>
        </w:rPr>
        <w:t>- адаптивна, що проявляється у підтримці умов для проведення процесу навчання, організації демонстрування наочного матеріалу, самостійних робіт та забезпечення особистісно-орієнтованого підходу до навчання;</w:t>
      </w:r>
    </w:p>
    <w:p w:rsidR="0036749A" w:rsidRPr="0036749A" w:rsidRDefault="0036749A" w:rsidP="0036749A">
      <w:pPr>
        <w:tabs>
          <w:tab w:val="left" w:pos="2250"/>
        </w:tabs>
        <w:spacing w:line="240" w:lineRule="auto"/>
        <w:rPr>
          <w:rFonts w:ascii="Times New Roman" w:hAnsi="Times New Roman"/>
          <w:sz w:val="24"/>
          <w:szCs w:val="24"/>
          <w:lang w:val="uk-UA" w:eastAsia="ru-RU"/>
        </w:rPr>
      </w:pPr>
      <w:r w:rsidRPr="0036749A">
        <w:rPr>
          <w:rFonts w:ascii="Times New Roman" w:hAnsi="Times New Roman"/>
          <w:sz w:val="24"/>
          <w:szCs w:val="24"/>
          <w:lang w:val="uk-UA" w:eastAsia="ru-RU"/>
        </w:rPr>
        <w:t xml:space="preserve">- контролююча, що передбачає можливість відстежувати навчальну діяльність тих, хто навчаються, та самоконтроль; </w:t>
      </w:r>
    </w:p>
    <w:p w:rsidR="0036749A" w:rsidRPr="0036749A" w:rsidRDefault="0036749A" w:rsidP="0036749A">
      <w:pPr>
        <w:tabs>
          <w:tab w:val="left" w:pos="2250"/>
        </w:tabs>
        <w:spacing w:line="240" w:lineRule="auto"/>
        <w:rPr>
          <w:rFonts w:ascii="Times New Roman" w:hAnsi="Times New Roman"/>
          <w:sz w:val="24"/>
          <w:szCs w:val="24"/>
          <w:lang w:val="uk-UA" w:eastAsia="ru-RU"/>
        </w:rPr>
      </w:pPr>
      <w:r w:rsidRPr="0036749A">
        <w:rPr>
          <w:rFonts w:ascii="Times New Roman" w:hAnsi="Times New Roman"/>
          <w:bCs/>
          <w:sz w:val="24"/>
          <w:szCs w:val="24"/>
          <w:lang w:val="uk-UA" w:eastAsia="uk-UA"/>
        </w:rPr>
        <w:t xml:space="preserve">- </w:t>
      </w:r>
      <w:r w:rsidRPr="0036749A">
        <w:rPr>
          <w:rFonts w:ascii="Times New Roman" w:hAnsi="Times New Roman"/>
          <w:sz w:val="24"/>
          <w:szCs w:val="24"/>
          <w:lang w:val="uk-UA" w:eastAsia="ru-RU"/>
        </w:rPr>
        <w:t>оцінювальна, яка полягає у оцінюванні викладачем та само оцінюванні студентів досягнутих навчальних результатів, встановленні їх відповідності поставленим завданням та критеріям;</w:t>
      </w:r>
    </w:p>
    <w:p w:rsidR="0036749A" w:rsidRPr="0036749A" w:rsidRDefault="0036749A" w:rsidP="0036749A">
      <w:pPr>
        <w:tabs>
          <w:tab w:val="left" w:pos="2250"/>
        </w:tabs>
        <w:spacing w:line="240" w:lineRule="auto"/>
        <w:rPr>
          <w:rStyle w:val="longtext"/>
          <w:rFonts w:ascii="Times New Roman" w:hAnsi="Times New Roman"/>
          <w:sz w:val="24"/>
          <w:szCs w:val="24"/>
          <w:lang w:val="uk-UA" w:eastAsia="ru-RU"/>
        </w:rPr>
      </w:pPr>
      <w:r w:rsidRPr="0036749A">
        <w:rPr>
          <w:rFonts w:ascii="Times New Roman" w:hAnsi="Times New Roman"/>
          <w:bCs/>
          <w:sz w:val="24"/>
          <w:szCs w:val="24"/>
          <w:lang w:val="uk-UA" w:eastAsia="uk-UA"/>
        </w:rPr>
        <w:t xml:space="preserve">- мотиваційна, </w:t>
      </w:r>
      <w:r w:rsidRPr="0036749A">
        <w:rPr>
          <w:rFonts w:ascii="Times New Roman" w:hAnsi="Times New Roman"/>
          <w:sz w:val="24"/>
          <w:szCs w:val="24"/>
          <w:lang w:val="uk-UA" w:eastAsia="ru-RU"/>
        </w:rPr>
        <w:t>що проявляється у стимулюванні та активізації пізнавальної діяльності студентів;</w:t>
      </w:r>
    </w:p>
    <w:p w:rsidR="0036749A" w:rsidRPr="0036749A" w:rsidRDefault="0036749A" w:rsidP="0036749A">
      <w:pPr>
        <w:tabs>
          <w:tab w:val="left" w:pos="2250"/>
        </w:tabs>
        <w:spacing w:line="240" w:lineRule="auto"/>
        <w:rPr>
          <w:rFonts w:ascii="Times New Roman" w:hAnsi="Times New Roman"/>
          <w:sz w:val="24"/>
          <w:szCs w:val="24"/>
          <w:lang w:val="uk-UA" w:eastAsia="ru-RU"/>
        </w:rPr>
      </w:pPr>
      <w:r w:rsidRPr="0036749A">
        <w:rPr>
          <w:rFonts w:ascii="Times New Roman" w:hAnsi="Times New Roman"/>
          <w:sz w:val="24"/>
          <w:szCs w:val="24"/>
          <w:lang w:val="uk-UA" w:eastAsia="ru-RU"/>
        </w:rPr>
        <w:t xml:space="preserve">- інтегративна, яка передбачає вплив на розвиток у студентів вмінь та навичок аналізувати, відбирати та </w:t>
      </w:r>
      <w:proofErr w:type="spellStart"/>
      <w:r w:rsidRPr="0036749A">
        <w:rPr>
          <w:rFonts w:ascii="Times New Roman" w:hAnsi="Times New Roman"/>
          <w:sz w:val="24"/>
          <w:szCs w:val="24"/>
          <w:lang w:val="uk-UA" w:eastAsia="ru-RU"/>
        </w:rPr>
        <w:t>логічно</w:t>
      </w:r>
      <w:proofErr w:type="spellEnd"/>
      <w:r w:rsidRPr="0036749A">
        <w:rPr>
          <w:rFonts w:ascii="Times New Roman" w:hAnsi="Times New Roman"/>
          <w:sz w:val="24"/>
          <w:szCs w:val="24"/>
          <w:lang w:val="uk-UA" w:eastAsia="ru-RU"/>
        </w:rPr>
        <w:t xml:space="preserve"> пов’язувати дані, що отримуються із різних джерел;</w:t>
      </w:r>
    </w:p>
    <w:p w:rsidR="0036749A" w:rsidRPr="0036749A" w:rsidRDefault="0036749A" w:rsidP="0036749A">
      <w:pPr>
        <w:tabs>
          <w:tab w:val="left" w:pos="2250"/>
        </w:tabs>
        <w:spacing w:line="240" w:lineRule="auto"/>
        <w:rPr>
          <w:rFonts w:ascii="Times New Roman" w:hAnsi="Times New Roman"/>
          <w:sz w:val="24"/>
          <w:szCs w:val="24"/>
          <w:lang w:val="uk-UA" w:eastAsia="ru-RU"/>
        </w:rPr>
      </w:pPr>
      <w:r w:rsidRPr="0036749A">
        <w:rPr>
          <w:rFonts w:ascii="Times New Roman" w:hAnsi="Times New Roman"/>
          <w:sz w:val="24"/>
          <w:szCs w:val="24"/>
          <w:lang w:val="uk-UA" w:eastAsia="ru-RU"/>
        </w:rPr>
        <w:t xml:space="preserve">- компенсаторна, що спрямована на підвищення якості навчального процесу через, наприклад, прискорення темпу роботи суб’єктів навчальної діяльності; </w:t>
      </w:r>
    </w:p>
    <w:p w:rsidR="0036749A" w:rsidRPr="0036749A" w:rsidRDefault="0036749A" w:rsidP="0036749A">
      <w:pPr>
        <w:tabs>
          <w:tab w:val="left" w:pos="2250"/>
        </w:tabs>
        <w:spacing w:line="240" w:lineRule="auto"/>
        <w:rPr>
          <w:rFonts w:ascii="Times New Roman" w:hAnsi="Times New Roman"/>
          <w:sz w:val="24"/>
          <w:szCs w:val="24"/>
          <w:lang w:val="uk-UA" w:eastAsia="ru-RU"/>
        </w:rPr>
      </w:pPr>
      <w:r w:rsidRPr="0036749A">
        <w:rPr>
          <w:rFonts w:ascii="Times New Roman" w:hAnsi="Times New Roman"/>
          <w:sz w:val="24"/>
          <w:szCs w:val="24"/>
          <w:lang w:val="uk-UA" w:eastAsia="ru-RU"/>
        </w:rPr>
        <w:t>- управлінська, що спрямована на забезпечення організації та управління навчально-пізнавальною діяльністю студентів, зворотного зв'язку і корекції процесів сприйняття і засвоєння даних студентами.</w:t>
      </w:r>
    </w:p>
    <w:p w:rsidR="0036749A" w:rsidRPr="0036749A" w:rsidRDefault="0036749A" w:rsidP="0036749A">
      <w:pPr>
        <w:tabs>
          <w:tab w:val="left" w:pos="2250"/>
        </w:tabs>
        <w:spacing w:line="240" w:lineRule="auto"/>
        <w:rPr>
          <w:rFonts w:ascii="Times New Roman" w:hAnsi="Times New Roman"/>
          <w:sz w:val="24"/>
          <w:szCs w:val="24"/>
          <w:lang w:val="uk-UA" w:eastAsia="ru-RU"/>
        </w:rPr>
      </w:pPr>
      <w:r w:rsidRPr="0036749A">
        <w:rPr>
          <w:rFonts w:ascii="Times New Roman" w:hAnsi="Times New Roman"/>
          <w:bCs/>
          <w:sz w:val="24"/>
          <w:szCs w:val="24"/>
          <w:lang w:val="uk-UA" w:eastAsia="uk-UA"/>
        </w:rPr>
        <w:t>З огляду на вище зазначене, важливою умовою для ефективного використання комп’ютерно орієнтованих засобів навчання та задіяння їх дидактичних властивостей у навчальному процесі є створення цілісної системи віртуального навчального середовища та методику її використання</w:t>
      </w:r>
      <w:r w:rsidRPr="0036749A">
        <w:rPr>
          <w:rStyle w:val="longtext"/>
          <w:rFonts w:ascii="Times New Roman" w:hAnsi="Times New Roman"/>
          <w:sz w:val="24"/>
          <w:szCs w:val="24"/>
          <w:shd w:val="clear" w:color="auto" w:fill="FFFFFF"/>
          <w:lang w:val="uk-UA" w:eastAsia="ru-RU"/>
        </w:rPr>
        <w:t xml:space="preserve"> для розвитку іншомовної комунікативної</w:t>
      </w:r>
      <w:r w:rsidRPr="0036749A">
        <w:rPr>
          <w:rFonts w:ascii="Times New Roman" w:hAnsi="Times New Roman"/>
          <w:b/>
          <w:bCs/>
          <w:sz w:val="24"/>
          <w:szCs w:val="24"/>
          <w:lang w:val="uk-UA" w:eastAsia="uk-UA"/>
        </w:rPr>
        <w:t xml:space="preserve"> </w:t>
      </w:r>
      <w:r w:rsidRPr="0036749A">
        <w:rPr>
          <w:rFonts w:ascii="Times New Roman" w:hAnsi="Times New Roman"/>
          <w:bCs/>
          <w:sz w:val="24"/>
          <w:szCs w:val="24"/>
          <w:lang w:val="uk-UA" w:eastAsia="uk-UA"/>
        </w:rPr>
        <w:t>компетентності майбутніх спеціалістів лікувальної справи.</w:t>
      </w:r>
    </w:p>
    <w:p w:rsidR="0036749A" w:rsidRDefault="0036749A" w:rsidP="0036749A">
      <w:pPr>
        <w:tabs>
          <w:tab w:val="left" w:pos="2250"/>
        </w:tabs>
        <w:spacing w:line="240" w:lineRule="auto"/>
        <w:jc w:val="center"/>
        <w:rPr>
          <w:rFonts w:ascii="Times New Roman" w:hAnsi="Times New Roman"/>
          <w:b/>
          <w:bCs/>
          <w:sz w:val="24"/>
          <w:szCs w:val="24"/>
          <w:lang w:val="uk-UA" w:eastAsia="uk-UA"/>
        </w:rPr>
      </w:pPr>
    </w:p>
    <w:p w:rsidR="0036749A" w:rsidRPr="0036749A" w:rsidRDefault="0036749A" w:rsidP="0036749A">
      <w:pPr>
        <w:tabs>
          <w:tab w:val="left" w:pos="2250"/>
        </w:tabs>
        <w:spacing w:line="240" w:lineRule="auto"/>
        <w:jc w:val="center"/>
        <w:rPr>
          <w:rFonts w:ascii="Times New Roman" w:hAnsi="Times New Roman"/>
          <w:sz w:val="24"/>
          <w:szCs w:val="24"/>
          <w:lang w:val="uk-UA" w:eastAsia="ru-RU"/>
        </w:rPr>
      </w:pPr>
      <w:r w:rsidRPr="0036749A">
        <w:rPr>
          <w:rFonts w:ascii="Times New Roman" w:hAnsi="Times New Roman"/>
          <w:b/>
          <w:bCs/>
          <w:sz w:val="24"/>
          <w:szCs w:val="24"/>
          <w:lang w:val="uk-UA" w:eastAsia="uk-UA"/>
        </w:rPr>
        <w:t>Список використаних джерел:</w:t>
      </w:r>
    </w:p>
    <w:p w:rsidR="0036749A" w:rsidRPr="0036749A" w:rsidRDefault="0036749A" w:rsidP="0036749A">
      <w:pPr>
        <w:spacing w:line="240" w:lineRule="auto"/>
        <w:rPr>
          <w:rFonts w:ascii="Times New Roman" w:hAnsi="Times New Roman"/>
          <w:sz w:val="24"/>
          <w:szCs w:val="24"/>
          <w:lang w:val="uk-UA"/>
        </w:rPr>
      </w:pPr>
      <w:r w:rsidRPr="0036749A">
        <w:rPr>
          <w:rFonts w:ascii="Times New Roman" w:hAnsi="Times New Roman"/>
          <w:sz w:val="24"/>
          <w:szCs w:val="24"/>
          <w:lang w:val="uk-UA"/>
        </w:rPr>
        <w:t xml:space="preserve">1. Абрамович Г. В. До питання вирішення деяких дидактичних завдань навчання іноземним мовам студентів технічних вузів за умов використання комп’ютерних телекомунікацій [Текст] / Г. В. Абрамович // Сучасні інформаційні технології та інноваційні методики навчання в підготовці фахівців : методологія, теорія, досвід, проблеми : збірник наукових праць. – Київ-Вінниця : ВДПУ, 2004. – </w:t>
      </w:r>
      <w:proofErr w:type="spellStart"/>
      <w:r w:rsidRPr="0036749A">
        <w:rPr>
          <w:rFonts w:ascii="Times New Roman" w:hAnsi="Times New Roman"/>
          <w:sz w:val="24"/>
          <w:szCs w:val="24"/>
          <w:lang w:val="uk-UA"/>
        </w:rPr>
        <w:t>Вип</w:t>
      </w:r>
      <w:proofErr w:type="spellEnd"/>
      <w:r w:rsidRPr="0036749A">
        <w:rPr>
          <w:rFonts w:ascii="Times New Roman" w:hAnsi="Times New Roman"/>
          <w:sz w:val="24"/>
          <w:szCs w:val="24"/>
          <w:lang w:val="uk-UA"/>
        </w:rPr>
        <w:t>. 6. - С. 235-240.</w:t>
      </w:r>
    </w:p>
    <w:p w:rsidR="0036749A" w:rsidRPr="0036749A" w:rsidRDefault="0036749A" w:rsidP="0036749A">
      <w:pPr>
        <w:spacing w:line="240" w:lineRule="auto"/>
        <w:rPr>
          <w:rFonts w:ascii="Times New Roman" w:hAnsi="Times New Roman"/>
          <w:sz w:val="24"/>
          <w:szCs w:val="24"/>
          <w:lang w:eastAsia="uk-UA"/>
        </w:rPr>
      </w:pPr>
      <w:r w:rsidRPr="0036749A">
        <w:rPr>
          <w:rStyle w:val="longtext"/>
          <w:rFonts w:ascii="Times New Roman" w:hAnsi="Times New Roman"/>
          <w:sz w:val="24"/>
          <w:szCs w:val="24"/>
          <w:shd w:val="clear" w:color="auto" w:fill="FFFFFF"/>
          <w:lang w:val="uk-UA"/>
        </w:rPr>
        <w:t xml:space="preserve">2. </w:t>
      </w:r>
      <w:r w:rsidRPr="0036749A">
        <w:rPr>
          <w:rStyle w:val="longtext"/>
          <w:rFonts w:ascii="Times New Roman" w:hAnsi="Times New Roman"/>
          <w:sz w:val="24"/>
          <w:szCs w:val="24"/>
          <w:shd w:val="clear" w:color="auto" w:fill="FFFFFF"/>
        </w:rPr>
        <w:t xml:space="preserve">Баева Т.А., Константинова Ю.А. Роль мотивации при обучении иностранному языку студентов-медиков // </w:t>
      </w:r>
      <w:proofErr w:type="spellStart"/>
      <w:r w:rsidRPr="0036749A">
        <w:rPr>
          <w:rStyle w:val="longtext"/>
          <w:rFonts w:ascii="Times New Roman" w:hAnsi="Times New Roman"/>
          <w:sz w:val="24"/>
          <w:szCs w:val="24"/>
          <w:shd w:val="clear" w:color="auto" w:fill="FFFFFF"/>
        </w:rPr>
        <w:t>Achievement</w:t>
      </w:r>
      <w:proofErr w:type="spellEnd"/>
      <w:r w:rsidRPr="0036749A">
        <w:rPr>
          <w:rStyle w:val="longtext"/>
          <w:rFonts w:ascii="Times New Roman" w:hAnsi="Times New Roman"/>
          <w:sz w:val="24"/>
          <w:szCs w:val="24"/>
          <w:shd w:val="clear" w:color="auto" w:fill="FFFFFF"/>
        </w:rPr>
        <w:t xml:space="preserve"> </w:t>
      </w:r>
      <w:proofErr w:type="spellStart"/>
      <w:r w:rsidRPr="0036749A">
        <w:rPr>
          <w:rStyle w:val="longtext"/>
          <w:rFonts w:ascii="Times New Roman" w:hAnsi="Times New Roman"/>
          <w:sz w:val="24"/>
          <w:szCs w:val="24"/>
          <w:shd w:val="clear" w:color="auto" w:fill="FFFFFF"/>
        </w:rPr>
        <w:t>of</w:t>
      </w:r>
      <w:proofErr w:type="spellEnd"/>
      <w:r w:rsidRPr="0036749A">
        <w:rPr>
          <w:rStyle w:val="longtext"/>
          <w:rFonts w:ascii="Times New Roman" w:hAnsi="Times New Roman"/>
          <w:sz w:val="24"/>
          <w:szCs w:val="24"/>
          <w:shd w:val="clear" w:color="auto" w:fill="FFFFFF"/>
        </w:rPr>
        <w:t xml:space="preserve"> </w:t>
      </w:r>
      <w:proofErr w:type="spellStart"/>
      <w:r w:rsidRPr="0036749A">
        <w:rPr>
          <w:rStyle w:val="longtext"/>
          <w:rFonts w:ascii="Times New Roman" w:hAnsi="Times New Roman"/>
          <w:sz w:val="24"/>
          <w:szCs w:val="24"/>
          <w:shd w:val="clear" w:color="auto" w:fill="FFFFFF"/>
        </w:rPr>
        <w:t>high</w:t>
      </w:r>
      <w:proofErr w:type="spellEnd"/>
      <w:r w:rsidRPr="0036749A">
        <w:rPr>
          <w:rStyle w:val="longtext"/>
          <w:rFonts w:ascii="Times New Roman" w:hAnsi="Times New Roman"/>
          <w:sz w:val="24"/>
          <w:szCs w:val="24"/>
          <w:shd w:val="clear" w:color="auto" w:fill="FFFFFF"/>
        </w:rPr>
        <w:t xml:space="preserve"> </w:t>
      </w:r>
      <w:proofErr w:type="spellStart"/>
      <w:r w:rsidRPr="0036749A">
        <w:rPr>
          <w:rStyle w:val="longtext"/>
          <w:rFonts w:ascii="Times New Roman" w:hAnsi="Times New Roman"/>
          <w:sz w:val="24"/>
          <w:szCs w:val="24"/>
          <w:shd w:val="clear" w:color="auto" w:fill="FFFFFF"/>
        </w:rPr>
        <w:t>school</w:t>
      </w:r>
      <w:proofErr w:type="spellEnd"/>
      <w:r w:rsidRPr="0036749A">
        <w:rPr>
          <w:rStyle w:val="longtext"/>
          <w:rFonts w:ascii="Times New Roman" w:hAnsi="Times New Roman"/>
          <w:sz w:val="24"/>
          <w:szCs w:val="24"/>
          <w:shd w:val="clear" w:color="auto" w:fill="FFFFFF"/>
        </w:rPr>
        <w:t xml:space="preserve"> – 2013: </w:t>
      </w:r>
      <w:proofErr w:type="spellStart"/>
      <w:r w:rsidRPr="0036749A">
        <w:rPr>
          <w:rStyle w:val="longtext"/>
          <w:rFonts w:ascii="Times New Roman" w:hAnsi="Times New Roman"/>
          <w:sz w:val="24"/>
          <w:szCs w:val="24"/>
          <w:shd w:val="clear" w:color="auto" w:fill="FFFFFF"/>
        </w:rPr>
        <w:t>материали</w:t>
      </w:r>
      <w:proofErr w:type="spellEnd"/>
      <w:r w:rsidRPr="0036749A">
        <w:rPr>
          <w:rStyle w:val="longtext"/>
          <w:rFonts w:ascii="Times New Roman" w:hAnsi="Times New Roman"/>
          <w:sz w:val="24"/>
          <w:szCs w:val="24"/>
          <w:shd w:val="clear" w:color="auto" w:fill="FFFFFF"/>
        </w:rPr>
        <w:t xml:space="preserve"> за IX между-народна научна практична </w:t>
      </w:r>
      <w:proofErr w:type="spellStart"/>
      <w:r w:rsidRPr="0036749A">
        <w:rPr>
          <w:rStyle w:val="longtext"/>
          <w:rFonts w:ascii="Times New Roman" w:hAnsi="Times New Roman"/>
          <w:sz w:val="24"/>
          <w:szCs w:val="24"/>
          <w:shd w:val="clear" w:color="auto" w:fill="FFFFFF"/>
        </w:rPr>
        <w:t>конф</w:t>
      </w:r>
      <w:proofErr w:type="spellEnd"/>
      <w:r w:rsidRPr="0036749A">
        <w:rPr>
          <w:rStyle w:val="longtext"/>
          <w:rFonts w:ascii="Times New Roman" w:hAnsi="Times New Roman"/>
          <w:sz w:val="24"/>
          <w:szCs w:val="24"/>
          <w:shd w:val="clear" w:color="auto" w:fill="FFFFFF"/>
        </w:rPr>
        <w:t>. (17-25 Nov.2013 г). – София: «</w:t>
      </w:r>
      <w:proofErr w:type="spellStart"/>
      <w:r w:rsidRPr="0036749A">
        <w:rPr>
          <w:rStyle w:val="longtext"/>
          <w:rFonts w:ascii="Times New Roman" w:hAnsi="Times New Roman"/>
          <w:sz w:val="24"/>
          <w:szCs w:val="24"/>
          <w:shd w:val="clear" w:color="auto" w:fill="FFFFFF"/>
        </w:rPr>
        <w:t>Бял</w:t>
      </w:r>
      <w:proofErr w:type="spellEnd"/>
      <w:r w:rsidRPr="0036749A">
        <w:rPr>
          <w:rStyle w:val="longtext"/>
          <w:rFonts w:ascii="Times New Roman" w:hAnsi="Times New Roman"/>
          <w:sz w:val="24"/>
          <w:szCs w:val="24"/>
          <w:shd w:val="clear" w:color="auto" w:fill="FFFFFF"/>
        </w:rPr>
        <w:t xml:space="preserve"> ГРАД-БГ» ООД, 2013. – С. 91-98.</w:t>
      </w:r>
    </w:p>
    <w:p w:rsidR="0036749A" w:rsidRPr="0036749A" w:rsidRDefault="0036749A" w:rsidP="0036749A">
      <w:pPr>
        <w:spacing w:line="240" w:lineRule="auto"/>
        <w:rPr>
          <w:rFonts w:ascii="Times New Roman" w:hAnsi="Times New Roman"/>
          <w:sz w:val="24"/>
          <w:szCs w:val="24"/>
        </w:rPr>
      </w:pPr>
      <w:r w:rsidRPr="0036749A">
        <w:rPr>
          <w:rFonts w:ascii="Times New Roman" w:hAnsi="Times New Roman"/>
          <w:bCs/>
          <w:iCs/>
          <w:sz w:val="24"/>
          <w:szCs w:val="24"/>
          <w:lang w:val="uk-UA"/>
        </w:rPr>
        <w:lastRenderedPageBreak/>
        <w:t xml:space="preserve">3. </w:t>
      </w:r>
      <w:proofErr w:type="spellStart"/>
      <w:r w:rsidRPr="0036749A">
        <w:rPr>
          <w:rFonts w:ascii="Times New Roman" w:hAnsi="Times New Roman"/>
          <w:bCs/>
          <w:iCs/>
          <w:sz w:val="24"/>
          <w:szCs w:val="24"/>
        </w:rPr>
        <w:t>Вардашкина</w:t>
      </w:r>
      <w:proofErr w:type="spellEnd"/>
      <w:r w:rsidRPr="0036749A">
        <w:rPr>
          <w:rFonts w:ascii="Times New Roman" w:hAnsi="Times New Roman"/>
          <w:bCs/>
          <w:iCs/>
          <w:sz w:val="24"/>
          <w:szCs w:val="24"/>
        </w:rPr>
        <w:t xml:space="preserve"> Е.В. Использование информационно-коммуникационных технологий в обучении английскому язык студентов неязыковых вузов // Инновации в науке: сб. ст. по матер. V </w:t>
      </w:r>
      <w:proofErr w:type="spellStart"/>
      <w:r w:rsidRPr="0036749A">
        <w:rPr>
          <w:rFonts w:ascii="Times New Roman" w:hAnsi="Times New Roman"/>
          <w:bCs/>
          <w:iCs/>
          <w:sz w:val="24"/>
          <w:szCs w:val="24"/>
        </w:rPr>
        <w:t>междунар</w:t>
      </w:r>
      <w:proofErr w:type="spellEnd"/>
      <w:r w:rsidRPr="0036749A">
        <w:rPr>
          <w:rFonts w:ascii="Times New Roman" w:hAnsi="Times New Roman"/>
          <w:bCs/>
          <w:iCs/>
          <w:sz w:val="24"/>
          <w:szCs w:val="24"/>
        </w:rPr>
        <w:t>. науч.-</w:t>
      </w:r>
      <w:proofErr w:type="spellStart"/>
      <w:r w:rsidRPr="0036749A">
        <w:rPr>
          <w:rFonts w:ascii="Times New Roman" w:hAnsi="Times New Roman"/>
          <w:bCs/>
          <w:iCs/>
          <w:sz w:val="24"/>
          <w:szCs w:val="24"/>
        </w:rPr>
        <w:t>практ</w:t>
      </w:r>
      <w:proofErr w:type="spellEnd"/>
      <w:r w:rsidRPr="0036749A">
        <w:rPr>
          <w:rFonts w:ascii="Times New Roman" w:hAnsi="Times New Roman"/>
          <w:bCs/>
          <w:iCs/>
          <w:sz w:val="24"/>
          <w:szCs w:val="24"/>
        </w:rPr>
        <w:t xml:space="preserve">. </w:t>
      </w:r>
      <w:proofErr w:type="spellStart"/>
      <w:r w:rsidRPr="0036749A">
        <w:rPr>
          <w:rFonts w:ascii="Times New Roman" w:hAnsi="Times New Roman"/>
          <w:bCs/>
          <w:iCs/>
          <w:sz w:val="24"/>
          <w:szCs w:val="24"/>
        </w:rPr>
        <w:t>конф</w:t>
      </w:r>
      <w:proofErr w:type="spellEnd"/>
      <w:r w:rsidRPr="0036749A">
        <w:rPr>
          <w:rFonts w:ascii="Times New Roman" w:hAnsi="Times New Roman"/>
          <w:bCs/>
          <w:iCs/>
          <w:sz w:val="24"/>
          <w:szCs w:val="24"/>
        </w:rPr>
        <w:t xml:space="preserve">. Часть II. – Новосибирск: </w:t>
      </w:r>
      <w:proofErr w:type="spellStart"/>
      <w:r w:rsidRPr="0036749A">
        <w:rPr>
          <w:rFonts w:ascii="Times New Roman" w:hAnsi="Times New Roman"/>
          <w:bCs/>
          <w:iCs/>
          <w:sz w:val="24"/>
          <w:szCs w:val="24"/>
        </w:rPr>
        <w:t>СибАК</w:t>
      </w:r>
      <w:proofErr w:type="spellEnd"/>
      <w:r w:rsidRPr="0036749A">
        <w:rPr>
          <w:rFonts w:ascii="Times New Roman" w:hAnsi="Times New Roman"/>
          <w:bCs/>
          <w:iCs/>
          <w:sz w:val="24"/>
          <w:szCs w:val="24"/>
        </w:rPr>
        <w:t>, 2011. – с. 27-32</w:t>
      </w:r>
    </w:p>
    <w:p w:rsidR="0036749A" w:rsidRPr="0036749A" w:rsidRDefault="0036749A" w:rsidP="0036749A">
      <w:pPr>
        <w:spacing w:line="240" w:lineRule="auto"/>
        <w:rPr>
          <w:rFonts w:ascii="Times New Roman" w:hAnsi="Times New Roman"/>
          <w:sz w:val="24"/>
          <w:szCs w:val="24"/>
        </w:rPr>
      </w:pPr>
      <w:r w:rsidRPr="0036749A">
        <w:rPr>
          <w:rStyle w:val="longtext"/>
          <w:rFonts w:ascii="Times New Roman" w:hAnsi="Times New Roman"/>
          <w:sz w:val="24"/>
          <w:szCs w:val="24"/>
          <w:shd w:val="clear" w:color="auto" w:fill="FFFFFF"/>
          <w:lang w:val="uk-UA"/>
        </w:rPr>
        <w:t xml:space="preserve">4. </w:t>
      </w:r>
      <w:r w:rsidRPr="0036749A">
        <w:rPr>
          <w:rStyle w:val="longtext"/>
          <w:rFonts w:ascii="Times New Roman" w:hAnsi="Times New Roman"/>
          <w:sz w:val="24"/>
          <w:szCs w:val="24"/>
          <w:shd w:val="clear" w:color="auto" w:fill="FFFFFF"/>
        </w:rPr>
        <w:t>Глазунова О.Г. Теоретико-</w:t>
      </w:r>
      <w:proofErr w:type="spellStart"/>
      <w:r w:rsidRPr="0036749A">
        <w:rPr>
          <w:rStyle w:val="longtext"/>
          <w:rFonts w:ascii="Times New Roman" w:hAnsi="Times New Roman"/>
          <w:sz w:val="24"/>
          <w:szCs w:val="24"/>
          <w:shd w:val="clear" w:color="auto" w:fill="FFFFFF"/>
        </w:rPr>
        <w:t>методичні</w:t>
      </w:r>
      <w:proofErr w:type="spellEnd"/>
      <w:r w:rsidRPr="0036749A">
        <w:rPr>
          <w:rStyle w:val="longtext"/>
          <w:rFonts w:ascii="Times New Roman" w:hAnsi="Times New Roman"/>
          <w:sz w:val="24"/>
          <w:szCs w:val="24"/>
          <w:shd w:val="clear" w:color="auto" w:fill="FFFFFF"/>
        </w:rPr>
        <w:t xml:space="preserve"> засади </w:t>
      </w:r>
      <w:proofErr w:type="spellStart"/>
      <w:r w:rsidRPr="0036749A">
        <w:rPr>
          <w:rStyle w:val="longtext"/>
          <w:rFonts w:ascii="Times New Roman" w:hAnsi="Times New Roman"/>
          <w:sz w:val="24"/>
          <w:szCs w:val="24"/>
          <w:shd w:val="clear" w:color="auto" w:fill="FFFFFF"/>
        </w:rPr>
        <w:t>проектування</w:t>
      </w:r>
      <w:proofErr w:type="spellEnd"/>
      <w:r w:rsidRPr="0036749A">
        <w:rPr>
          <w:rStyle w:val="longtext"/>
          <w:rFonts w:ascii="Times New Roman" w:hAnsi="Times New Roman"/>
          <w:sz w:val="24"/>
          <w:szCs w:val="24"/>
          <w:shd w:val="clear" w:color="auto" w:fill="FFFFFF"/>
        </w:rPr>
        <w:t xml:space="preserve"> та </w:t>
      </w:r>
      <w:proofErr w:type="spellStart"/>
      <w:r w:rsidRPr="0036749A">
        <w:rPr>
          <w:rStyle w:val="longtext"/>
          <w:rFonts w:ascii="Times New Roman" w:hAnsi="Times New Roman"/>
          <w:sz w:val="24"/>
          <w:szCs w:val="24"/>
          <w:shd w:val="clear" w:color="auto" w:fill="FFFFFF"/>
        </w:rPr>
        <w:t>застосування</w:t>
      </w:r>
      <w:proofErr w:type="spellEnd"/>
      <w:r w:rsidRPr="0036749A">
        <w:rPr>
          <w:rStyle w:val="longtext"/>
          <w:rFonts w:ascii="Times New Roman" w:hAnsi="Times New Roman"/>
          <w:sz w:val="24"/>
          <w:szCs w:val="24"/>
          <w:shd w:val="clear" w:color="auto" w:fill="FFFFFF"/>
        </w:rPr>
        <w:t xml:space="preserve"> </w:t>
      </w:r>
      <w:proofErr w:type="spellStart"/>
      <w:r w:rsidRPr="0036749A">
        <w:rPr>
          <w:rStyle w:val="longtext"/>
          <w:rFonts w:ascii="Times New Roman" w:hAnsi="Times New Roman"/>
          <w:sz w:val="24"/>
          <w:szCs w:val="24"/>
          <w:shd w:val="clear" w:color="auto" w:fill="FFFFFF"/>
        </w:rPr>
        <w:t>системи</w:t>
      </w:r>
      <w:proofErr w:type="spellEnd"/>
      <w:r w:rsidRPr="0036749A">
        <w:rPr>
          <w:rStyle w:val="longtext"/>
          <w:rFonts w:ascii="Times New Roman" w:hAnsi="Times New Roman"/>
          <w:sz w:val="24"/>
          <w:szCs w:val="24"/>
          <w:shd w:val="clear" w:color="auto" w:fill="FFFFFF"/>
        </w:rPr>
        <w:t xml:space="preserve"> </w:t>
      </w:r>
      <w:proofErr w:type="spellStart"/>
      <w:r w:rsidRPr="0036749A">
        <w:rPr>
          <w:rStyle w:val="longtext"/>
          <w:rFonts w:ascii="Times New Roman" w:hAnsi="Times New Roman"/>
          <w:sz w:val="24"/>
          <w:szCs w:val="24"/>
          <w:shd w:val="clear" w:color="auto" w:fill="FFFFFF"/>
        </w:rPr>
        <w:t>електронного</w:t>
      </w:r>
      <w:proofErr w:type="spellEnd"/>
      <w:r w:rsidRPr="0036749A">
        <w:rPr>
          <w:rStyle w:val="longtext"/>
          <w:rFonts w:ascii="Times New Roman" w:hAnsi="Times New Roman"/>
          <w:sz w:val="24"/>
          <w:szCs w:val="24"/>
          <w:shd w:val="clear" w:color="auto" w:fill="FFFFFF"/>
        </w:rPr>
        <w:t xml:space="preserve"> </w:t>
      </w:r>
      <w:proofErr w:type="spellStart"/>
      <w:r w:rsidRPr="0036749A">
        <w:rPr>
          <w:rStyle w:val="longtext"/>
          <w:rFonts w:ascii="Times New Roman" w:hAnsi="Times New Roman"/>
          <w:sz w:val="24"/>
          <w:szCs w:val="24"/>
          <w:shd w:val="clear" w:color="auto" w:fill="FFFFFF"/>
        </w:rPr>
        <w:t>навчання</w:t>
      </w:r>
      <w:proofErr w:type="spellEnd"/>
      <w:r w:rsidRPr="0036749A">
        <w:rPr>
          <w:rStyle w:val="longtext"/>
          <w:rFonts w:ascii="Times New Roman" w:hAnsi="Times New Roman"/>
          <w:sz w:val="24"/>
          <w:szCs w:val="24"/>
          <w:shd w:val="clear" w:color="auto" w:fill="FFFFFF"/>
        </w:rPr>
        <w:t xml:space="preserve"> </w:t>
      </w:r>
      <w:proofErr w:type="spellStart"/>
      <w:r w:rsidRPr="0036749A">
        <w:rPr>
          <w:rStyle w:val="longtext"/>
          <w:rFonts w:ascii="Times New Roman" w:hAnsi="Times New Roman"/>
          <w:sz w:val="24"/>
          <w:szCs w:val="24"/>
          <w:shd w:val="clear" w:color="auto" w:fill="FFFFFF"/>
        </w:rPr>
        <w:t>майбутніх</w:t>
      </w:r>
      <w:proofErr w:type="spellEnd"/>
      <w:r w:rsidRPr="0036749A">
        <w:rPr>
          <w:rStyle w:val="longtext"/>
          <w:rFonts w:ascii="Times New Roman" w:hAnsi="Times New Roman"/>
          <w:sz w:val="24"/>
          <w:szCs w:val="24"/>
          <w:shd w:val="clear" w:color="auto" w:fill="FFFFFF"/>
        </w:rPr>
        <w:t xml:space="preserve"> </w:t>
      </w:r>
      <w:proofErr w:type="spellStart"/>
      <w:r w:rsidRPr="0036749A">
        <w:rPr>
          <w:rStyle w:val="longtext"/>
          <w:rFonts w:ascii="Times New Roman" w:hAnsi="Times New Roman"/>
          <w:sz w:val="24"/>
          <w:szCs w:val="24"/>
          <w:shd w:val="clear" w:color="auto" w:fill="FFFFFF"/>
        </w:rPr>
        <w:t>фахівців</w:t>
      </w:r>
      <w:proofErr w:type="spellEnd"/>
      <w:r w:rsidRPr="0036749A">
        <w:rPr>
          <w:rStyle w:val="longtext"/>
          <w:rFonts w:ascii="Times New Roman" w:hAnsi="Times New Roman"/>
          <w:sz w:val="24"/>
          <w:szCs w:val="24"/>
          <w:shd w:val="clear" w:color="auto" w:fill="FFFFFF"/>
        </w:rPr>
        <w:t xml:space="preserve"> з </w:t>
      </w:r>
      <w:proofErr w:type="spellStart"/>
      <w:r w:rsidRPr="0036749A">
        <w:rPr>
          <w:rStyle w:val="longtext"/>
          <w:rFonts w:ascii="Times New Roman" w:hAnsi="Times New Roman"/>
          <w:sz w:val="24"/>
          <w:szCs w:val="24"/>
          <w:shd w:val="clear" w:color="auto" w:fill="FFFFFF"/>
        </w:rPr>
        <w:t>інформаційних</w:t>
      </w:r>
      <w:proofErr w:type="spellEnd"/>
      <w:r w:rsidRPr="0036749A">
        <w:rPr>
          <w:rStyle w:val="longtext"/>
          <w:rFonts w:ascii="Times New Roman" w:hAnsi="Times New Roman"/>
          <w:sz w:val="24"/>
          <w:szCs w:val="24"/>
          <w:shd w:val="clear" w:color="auto" w:fill="FFFFFF"/>
        </w:rPr>
        <w:t xml:space="preserve"> </w:t>
      </w:r>
      <w:proofErr w:type="spellStart"/>
      <w:r w:rsidRPr="0036749A">
        <w:rPr>
          <w:rStyle w:val="longtext"/>
          <w:rFonts w:ascii="Times New Roman" w:hAnsi="Times New Roman"/>
          <w:sz w:val="24"/>
          <w:szCs w:val="24"/>
          <w:shd w:val="clear" w:color="auto" w:fill="FFFFFF"/>
        </w:rPr>
        <w:t>технологій</w:t>
      </w:r>
      <w:proofErr w:type="spellEnd"/>
      <w:r w:rsidRPr="0036749A">
        <w:rPr>
          <w:rStyle w:val="longtext"/>
          <w:rFonts w:ascii="Times New Roman" w:hAnsi="Times New Roman"/>
          <w:sz w:val="24"/>
          <w:szCs w:val="24"/>
          <w:shd w:val="clear" w:color="auto" w:fill="FFFFFF"/>
        </w:rPr>
        <w:t xml:space="preserve"> в </w:t>
      </w:r>
      <w:proofErr w:type="spellStart"/>
      <w:r w:rsidRPr="0036749A">
        <w:rPr>
          <w:rStyle w:val="longtext"/>
          <w:rFonts w:ascii="Times New Roman" w:hAnsi="Times New Roman"/>
          <w:sz w:val="24"/>
          <w:szCs w:val="24"/>
          <w:shd w:val="clear" w:color="auto" w:fill="FFFFFF"/>
        </w:rPr>
        <w:t>університетах</w:t>
      </w:r>
      <w:proofErr w:type="spellEnd"/>
      <w:r w:rsidRPr="0036749A">
        <w:rPr>
          <w:rStyle w:val="longtext"/>
          <w:rFonts w:ascii="Times New Roman" w:hAnsi="Times New Roman"/>
          <w:sz w:val="24"/>
          <w:szCs w:val="24"/>
          <w:shd w:val="clear" w:color="auto" w:fill="FFFFFF"/>
        </w:rPr>
        <w:t xml:space="preserve"> аграрного </w:t>
      </w:r>
      <w:proofErr w:type="spellStart"/>
      <w:proofErr w:type="gramStart"/>
      <w:r w:rsidRPr="0036749A">
        <w:rPr>
          <w:rStyle w:val="longtext"/>
          <w:rFonts w:ascii="Times New Roman" w:hAnsi="Times New Roman"/>
          <w:sz w:val="24"/>
          <w:szCs w:val="24"/>
          <w:shd w:val="clear" w:color="auto" w:fill="FFFFFF"/>
        </w:rPr>
        <w:t>профілю</w:t>
      </w:r>
      <w:proofErr w:type="spellEnd"/>
      <w:r w:rsidRPr="0036749A">
        <w:rPr>
          <w:rStyle w:val="longtext"/>
          <w:rFonts w:ascii="Times New Roman" w:hAnsi="Times New Roman"/>
          <w:sz w:val="24"/>
          <w:szCs w:val="24"/>
          <w:shd w:val="clear" w:color="auto" w:fill="FFFFFF"/>
        </w:rPr>
        <w:t xml:space="preserve"> :</w:t>
      </w:r>
      <w:proofErr w:type="gramEnd"/>
      <w:r w:rsidRPr="0036749A">
        <w:rPr>
          <w:rStyle w:val="longtext"/>
          <w:rFonts w:ascii="Times New Roman" w:hAnsi="Times New Roman"/>
          <w:sz w:val="24"/>
          <w:szCs w:val="24"/>
          <w:shd w:val="clear" w:color="auto" w:fill="FFFFFF"/>
        </w:rPr>
        <w:t xml:space="preserve"> </w:t>
      </w:r>
      <w:proofErr w:type="spellStart"/>
      <w:r w:rsidRPr="0036749A">
        <w:rPr>
          <w:rStyle w:val="longtext"/>
          <w:rFonts w:ascii="Times New Roman" w:hAnsi="Times New Roman"/>
          <w:sz w:val="24"/>
          <w:szCs w:val="24"/>
          <w:shd w:val="clear" w:color="auto" w:fill="FFFFFF"/>
        </w:rPr>
        <w:t>автореф</w:t>
      </w:r>
      <w:proofErr w:type="spellEnd"/>
      <w:r w:rsidRPr="0036749A">
        <w:rPr>
          <w:rStyle w:val="longtext"/>
          <w:rFonts w:ascii="Times New Roman" w:hAnsi="Times New Roman"/>
          <w:sz w:val="24"/>
          <w:szCs w:val="24"/>
          <w:shd w:val="clear" w:color="auto" w:fill="FFFFFF"/>
        </w:rPr>
        <w:t xml:space="preserve">. </w:t>
      </w:r>
      <w:proofErr w:type="spellStart"/>
      <w:r w:rsidRPr="0036749A">
        <w:rPr>
          <w:rStyle w:val="longtext"/>
          <w:rFonts w:ascii="Times New Roman" w:hAnsi="Times New Roman"/>
          <w:sz w:val="24"/>
          <w:szCs w:val="24"/>
          <w:shd w:val="clear" w:color="auto" w:fill="FFFFFF"/>
        </w:rPr>
        <w:t>дис</w:t>
      </w:r>
      <w:proofErr w:type="spellEnd"/>
      <w:r w:rsidRPr="0036749A">
        <w:rPr>
          <w:rStyle w:val="longtext"/>
          <w:rFonts w:ascii="Times New Roman" w:hAnsi="Times New Roman"/>
          <w:sz w:val="24"/>
          <w:szCs w:val="24"/>
          <w:shd w:val="clear" w:color="auto" w:fill="FFFFFF"/>
        </w:rPr>
        <w:t xml:space="preserve">. на </w:t>
      </w:r>
      <w:proofErr w:type="spellStart"/>
      <w:r w:rsidRPr="0036749A">
        <w:rPr>
          <w:rStyle w:val="longtext"/>
          <w:rFonts w:ascii="Times New Roman" w:hAnsi="Times New Roman"/>
          <w:sz w:val="24"/>
          <w:szCs w:val="24"/>
          <w:shd w:val="clear" w:color="auto" w:fill="FFFFFF"/>
        </w:rPr>
        <w:t>здобуття</w:t>
      </w:r>
      <w:proofErr w:type="spellEnd"/>
      <w:r w:rsidRPr="0036749A">
        <w:rPr>
          <w:rStyle w:val="longtext"/>
          <w:rFonts w:ascii="Times New Roman" w:hAnsi="Times New Roman"/>
          <w:sz w:val="24"/>
          <w:szCs w:val="24"/>
          <w:shd w:val="clear" w:color="auto" w:fill="FFFFFF"/>
        </w:rPr>
        <w:t xml:space="preserve"> наук. </w:t>
      </w:r>
      <w:proofErr w:type="spellStart"/>
      <w:r w:rsidRPr="0036749A">
        <w:rPr>
          <w:rStyle w:val="longtext"/>
          <w:rFonts w:ascii="Times New Roman" w:hAnsi="Times New Roman"/>
          <w:sz w:val="24"/>
          <w:szCs w:val="24"/>
          <w:shd w:val="clear" w:color="auto" w:fill="FFFFFF"/>
        </w:rPr>
        <w:t>ступеня</w:t>
      </w:r>
      <w:proofErr w:type="spellEnd"/>
      <w:r w:rsidRPr="0036749A">
        <w:rPr>
          <w:rStyle w:val="longtext"/>
          <w:rFonts w:ascii="Times New Roman" w:hAnsi="Times New Roman"/>
          <w:sz w:val="24"/>
          <w:szCs w:val="24"/>
          <w:shd w:val="clear" w:color="auto" w:fill="FFFFFF"/>
        </w:rPr>
        <w:t xml:space="preserve"> </w:t>
      </w:r>
      <w:proofErr w:type="spellStart"/>
      <w:r w:rsidRPr="0036749A">
        <w:rPr>
          <w:rStyle w:val="longtext"/>
          <w:rFonts w:ascii="Times New Roman" w:hAnsi="Times New Roman"/>
          <w:sz w:val="24"/>
          <w:szCs w:val="24"/>
          <w:shd w:val="clear" w:color="auto" w:fill="FFFFFF"/>
        </w:rPr>
        <w:t>докт</w:t>
      </w:r>
      <w:proofErr w:type="spellEnd"/>
      <w:r w:rsidRPr="0036749A">
        <w:rPr>
          <w:rStyle w:val="longtext"/>
          <w:rFonts w:ascii="Times New Roman" w:hAnsi="Times New Roman"/>
          <w:sz w:val="24"/>
          <w:szCs w:val="24"/>
          <w:shd w:val="clear" w:color="auto" w:fill="FFFFFF"/>
        </w:rPr>
        <w:t xml:space="preserve">. </w:t>
      </w:r>
      <w:proofErr w:type="spellStart"/>
      <w:r w:rsidRPr="0036749A">
        <w:rPr>
          <w:rStyle w:val="longtext"/>
          <w:rFonts w:ascii="Times New Roman" w:hAnsi="Times New Roman"/>
          <w:sz w:val="24"/>
          <w:szCs w:val="24"/>
          <w:shd w:val="clear" w:color="auto" w:fill="FFFFFF"/>
        </w:rPr>
        <w:t>пед</w:t>
      </w:r>
      <w:proofErr w:type="spellEnd"/>
      <w:r w:rsidRPr="0036749A">
        <w:rPr>
          <w:rStyle w:val="longtext"/>
          <w:rFonts w:ascii="Times New Roman" w:hAnsi="Times New Roman"/>
          <w:sz w:val="24"/>
          <w:szCs w:val="24"/>
          <w:shd w:val="clear" w:color="auto" w:fill="FFFFFF"/>
        </w:rPr>
        <w:t>. наук : спец. 13.00.10 “</w:t>
      </w:r>
      <w:proofErr w:type="spellStart"/>
      <w:r w:rsidRPr="0036749A">
        <w:rPr>
          <w:rStyle w:val="longtext"/>
          <w:rFonts w:ascii="Times New Roman" w:hAnsi="Times New Roman"/>
          <w:sz w:val="24"/>
          <w:szCs w:val="24"/>
          <w:shd w:val="clear" w:color="auto" w:fill="FFFFFF"/>
        </w:rPr>
        <w:t>Інформаційно-комунікаційні</w:t>
      </w:r>
      <w:proofErr w:type="spellEnd"/>
      <w:r w:rsidRPr="0036749A">
        <w:rPr>
          <w:rStyle w:val="longtext"/>
          <w:rFonts w:ascii="Times New Roman" w:hAnsi="Times New Roman"/>
          <w:sz w:val="24"/>
          <w:szCs w:val="24"/>
          <w:shd w:val="clear" w:color="auto" w:fill="FFFFFF"/>
        </w:rPr>
        <w:t xml:space="preserve"> </w:t>
      </w:r>
      <w:proofErr w:type="spellStart"/>
      <w:r w:rsidRPr="0036749A">
        <w:rPr>
          <w:rStyle w:val="longtext"/>
          <w:rFonts w:ascii="Times New Roman" w:hAnsi="Times New Roman"/>
          <w:sz w:val="24"/>
          <w:szCs w:val="24"/>
          <w:shd w:val="clear" w:color="auto" w:fill="FFFFFF"/>
        </w:rPr>
        <w:t>технології</w:t>
      </w:r>
      <w:proofErr w:type="spellEnd"/>
      <w:r w:rsidRPr="0036749A">
        <w:rPr>
          <w:rStyle w:val="longtext"/>
          <w:rFonts w:ascii="Times New Roman" w:hAnsi="Times New Roman"/>
          <w:sz w:val="24"/>
          <w:szCs w:val="24"/>
          <w:shd w:val="clear" w:color="auto" w:fill="FFFFFF"/>
        </w:rPr>
        <w:t xml:space="preserve"> в </w:t>
      </w:r>
      <w:proofErr w:type="spellStart"/>
      <w:r w:rsidRPr="0036749A">
        <w:rPr>
          <w:rStyle w:val="longtext"/>
          <w:rFonts w:ascii="Times New Roman" w:hAnsi="Times New Roman"/>
          <w:sz w:val="24"/>
          <w:szCs w:val="24"/>
          <w:shd w:val="clear" w:color="auto" w:fill="FFFFFF"/>
        </w:rPr>
        <w:t>освіті</w:t>
      </w:r>
      <w:proofErr w:type="spellEnd"/>
      <w:r w:rsidRPr="0036749A">
        <w:rPr>
          <w:rStyle w:val="longtext"/>
          <w:rFonts w:ascii="Times New Roman" w:hAnsi="Times New Roman"/>
          <w:sz w:val="24"/>
          <w:szCs w:val="24"/>
          <w:shd w:val="clear" w:color="auto" w:fill="FFFFFF"/>
        </w:rPr>
        <w:t xml:space="preserve">” / </w:t>
      </w:r>
      <w:proofErr w:type="spellStart"/>
      <w:r w:rsidRPr="0036749A">
        <w:rPr>
          <w:rStyle w:val="longtext"/>
          <w:rFonts w:ascii="Times New Roman" w:hAnsi="Times New Roman"/>
          <w:sz w:val="24"/>
          <w:szCs w:val="24"/>
          <w:shd w:val="clear" w:color="auto" w:fill="FFFFFF"/>
        </w:rPr>
        <w:t>О.Г.Глазунова</w:t>
      </w:r>
      <w:proofErr w:type="spellEnd"/>
      <w:r w:rsidRPr="0036749A">
        <w:rPr>
          <w:rStyle w:val="longtext"/>
          <w:rFonts w:ascii="Times New Roman" w:hAnsi="Times New Roman"/>
          <w:sz w:val="24"/>
          <w:szCs w:val="24"/>
          <w:shd w:val="clear" w:color="auto" w:fill="FFFFFF"/>
        </w:rPr>
        <w:t>. – К., 2015. – 40 с.</w:t>
      </w:r>
    </w:p>
    <w:p w:rsidR="0036749A" w:rsidRPr="0036749A" w:rsidRDefault="0036749A" w:rsidP="0036749A">
      <w:pPr>
        <w:spacing w:line="240" w:lineRule="auto"/>
        <w:contextualSpacing/>
        <w:rPr>
          <w:rFonts w:ascii="Times New Roman" w:hAnsi="Times New Roman"/>
          <w:color w:val="000000"/>
          <w:sz w:val="24"/>
          <w:szCs w:val="24"/>
        </w:rPr>
      </w:pPr>
      <w:r w:rsidRPr="0036749A">
        <w:rPr>
          <w:rFonts w:ascii="Times New Roman" w:hAnsi="Times New Roman"/>
          <w:color w:val="000000"/>
          <w:sz w:val="24"/>
          <w:szCs w:val="24"/>
          <w:lang w:val="uk-UA"/>
        </w:rPr>
        <w:t xml:space="preserve">5. </w:t>
      </w:r>
      <w:r w:rsidRPr="0036749A">
        <w:rPr>
          <w:rFonts w:ascii="Times New Roman" w:hAnsi="Times New Roman"/>
          <w:color w:val="000000"/>
          <w:sz w:val="24"/>
          <w:szCs w:val="24"/>
        </w:rPr>
        <w:t xml:space="preserve">Дорошенко Ю. О. </w:t>
      </w:r>
      <w:proofErr w:type="spellStart"/>
      <w:r w:rsidRPr="0036749A">
        <w:rPr>
          <w:rFonts w:ascii="Times New Roman" w:hAnsi="Times New Roman"/>
          <w:color w:val="000000"/>
          <w:sz w:val="24"/>
          <w:szCs w:val="24"/>
        </w:rPr>
        <w:t>Дидактичні</w:t>
      </w:r>
      <w:proofErr w:type="spellEnd"/>
      <w:r w:rsidRPr="0036749A">
        <w:rPr>
          <w:rFonts w:ascii="Times New Roman" w:hAnsi="Times New Roman"/>
          <w:color w:val="000000"/>
          <w:sz w:val="24"/>
          <w:szCs w:val="24"/>
        </w:rPr>
        <w:t xml:space="preserve"> </w:t>
      </w:r>
      <w:proofErr w:type="spellStart"/>
      <w:r w:rsidRPr="0036749A">
        <w:rPr>
          <w:rFonts w:ascii="Times New Roman" w:hAnsi="Times New Roman"/>
          <w:color w:val="000000"/>
          <w:sz w:val="24"/>
          <w:szCs w:val="24"/>
        </w:rPr>
        <w:t>функції</w:t>
      </w:r>
      <w:proofErr w:type="spellEnd"/>
      <w:r w:rsidRPr="0036749A">
        <w:rPr>
          <w:rFonts w:ascii="Times New Roman" w:hAnsi="Times New Roman"/>
          <w:color w:val="000000"/>
          <w:sz w:val="24"/>
          <w:szCs w:val="24"/>
        </w:rPr>
        <w:t xml:space="preserve"> </w:t>
      </w:r>
      <w:proofErr w:type="spellStart"/>
      <w:r w:rsidRPr="0036749A">
        <w:rPr>
          <w:rFonts w:ascii="Times New Roman" w:hAnsi="Times New Roman"/>
          <w:color w:val="000000"/>
          <w:sz w:val="24"/>
          <w:szCs w:val="24"/>
        </w:rPr>
        <w:t>мультимедійних</w:t>
      </w:r>
      <w:proofErr w:type="spellEnd"/>
      <w:r w:rsidRPr="0036749A">
        <w:rPr>
          <w:rFonts w:ascii="Times New Roman" w:hAnsi="Times New Roman"/>
          <w:color w:val="000000"/>
          <w:sz w:val="24"/>
          <w:szCs w:val="24"/>
        </w:rPr>
        <w:t xml:space="preserve"> </w:t>
      </w:r>
      <w:proofErr w:type="spellStart"/>
      <w:r w:rsidRPr="0036749A">
        <w:rPr>
          <w:rFonts w:ascii="Times New Roman" w:hAnsi="Times New Roman"/>
          <w:color w:val="000000"/>
          <w:sz w:val="24"/>
          <w:szCs w:val="24"/>
        </w:rPr>
        <w:t>технологій</w:t>
      </w:r>
      <w:proofErr w:type="spellEnd"/>
      <w:r w:rsidRPr="0036749A">
        <w:rPr>
          <w:rFonts w:ascii="Times New Roman" w:hAnsi="Times New Roman"/>
          <w:color w:val="000000"/>
          <w:sz w:val="24"/>
          <w:szCs w:val="24"/>
        </w:rPr>
        <w:t xml:space="preserve"> </w:t>
      </w:r>
      <w:proofErr w:type="spellStart"/>
      <w:r w:rsidRPr="0036749A">
        <w:rPr>
          <w:rFonts w:ascii="Times New Roman" w:hAnsi="Times New Roman"/>
          <w:color w:val="000000"/>
          <w:sz w:val="24"/>
          <w:szCs w:val="24"/>
        </w:rPr>
        <w:t>навчання</w:t>
      </w:r>
      <w:proofErr w:type="spellEnd"/>
      <w:r w:rsidRPr="0036749A">
        <w:rPr>
          <w:rFonts w:ascii="Times New Roman" w:hAnsi="Times New Roman"/>
          <w:color w:val="000000"/>
          <w:sz w:val="24"/>
          <w:szCs w:val="24"/>
        </w:rPr>
        <w:t xml:space="preserve"> у </w:t>
      </w:r>
      <w:proofErr w:type="spellStart"/>
      <w:r w:rsidRPr="0036749A">
        <w:rPr>
          <w:rFonts w:ascii="Times New Roman" w:hAnsi="Times New Roman"/>
          <w:color w:val="000000"/>
          <w:sz w:val="24"/>
          <w:szCs w:val="24"/>
        </w:rPr>
        <w:t>початковій</w:t>
      </w:r>
      <w:proofErr w:type="spellEnd"/>
      <w:r w:rsidRPr="0036749A">
        <w:rPr>
          <w:rFonts w:ascii="Times New Roman" w:hAnsi="Times New Roman"/>
          <w:color w:val="000000"/>
          <w:sz w:val="24"/>
          <w:szCs w:val="24"/>
        </w:rPr>
        <w:t xml:space="preserve"> </w:t>
      </w:r>
      <w:proofErr w:type="spellStart"/>
      <w:r w:rsidRPr="0036749A">
        <w:rPr>
          <w:rFonts w:ascii="Times New Roman" w:hAnsi="Times New Roman"/>
          <w:color w:val="000000"/>
          <w:sz w:val="24"/>
          <w:szCs w:val="24"/>
        </w:rPr>
        <w:t>школі</w:t>
      </w:r>
      <w:proofErr w:type="spellEnd"/>
      <w:r w:rsidRPr="0036749A">
        <w:rPr>
          <w:rFonts w:ascii="Times New Roman" w:hAnsi="Times New Roman"/>
          <w:color w:val="000000"/>
          <w:sz w:val="24"/>
          <w:szCs w:val="24"/>
        </w:rPr>
        <w:t xml:space="preserve"> / Ю. О. Дорошенко, М. М. Левшин, Ю. С. Мельник, В. Ю. Савченко // </w:t>
      </w:r>
      <w:proofErr w:type="spellStart"/>
      <w:r w:rsidRPr="0036749A">
        <w:rPr>
          <w:rFonts w:ascii="Times New Roman" w:hAnsi="Times New Roman"/>
          <w:color w:val="000000"/>
          <w:sz w:val="24"/>
          <w:szCs w:val="24"/>
        </w:rPr>
        <w:t>Інформаційні</w:t>
      </w:r>
      <w:proofErr w:type="spellEnd"/>
      <w:r w:rsidRPr="0036749A">
        <w:rPr>
          <w:rFonts w:ascii="Times New Roman" w:hAnsi="Times New Roman"/>
          <w:color w:val="000000"/>
          <w:sz w:val="24"/>
          <w:szCs w:val="24"/>
        </w:rPr>
        <w:t xml:space="preserve"> </w:t>
      </w:r>
      <w:proofErr w:type="spellStart"/>
      <w:r w:rsidRPr="0036749A">
        <w:rPr>
          <w:rFonts w:ascii="Times New Roman" w:hAnsi="Times New Roman"/>
          <w:color w:val="000000"/>
          <w:sz w:val="24"/>
          <w:szCs w:val="24"/>
        </w:rPr>
        <w:t>технології</w:t>
      </w:r>
      <w:proofErr w:type="spellEnd"/>
      <w:r w:rsidRPr="0036749A">
        <w:rPr>
          <w:rFonts w:ascii="Times New Roman" w:hAnsi="Times New Roman"/>
          <w:color w:val="000000"/>
          <w:sz w:val="24"/>
          <w:szCs w:val="24"/>
        </w:rPr>
        <w:t xml:space="preserve"> в </w:t>
      </w:r>
      <w:proofErr w:type="spellStart"/>
      <w:r w:rsidRPr="0036749A">
        <w:rPr>
          <w:rFonts w:ascii="Times New Roman" w:hAnsi="Times New Roman"/>
          <w:color w:val="000000"/>
          <w:sz w:val="24"/>
          <w:szCs w:val="24"/>
        </w:rPr>
        <w:t>науці</w:t>
      </w:r>
      <w:proofErr w:type="spellEnd"/>
      <w:r w:rsidRPr="0036749A">
        <w:rPr>
          <w:rFonts w:ascii="Times New Roman" w:hAnsi="Times New Roman"/>
          <w:color w:val="000000"/>
          <w:sz w:val="24"/>
          <w:szCs w:val="24"/>
        </w:rPr>
        <w:t xml:space="preserve"> та </w:t>
      </w:r>
      <w:proofErr w:type="spellStart"/>
      <w:proofErr w:type="gramStart"/>
      <w:r w:rsidRPr="0036749A">
        <w:rPr>
          <w:rFonts w:ascii="Times New Roman" w:hAnsi="Times New Roman"/>
          <w:color w:val="000000"/>
          <w:sz w:val="24"/>
          <w:szCs w:val="24"/>
        </w:rPr>
        <w:t>освіті</w:t>
      </w:r>
      <w:proofErr w:type="spellEnd"/>
      <w:r w:rsidRPr="0036749A">
        <w:rPr>
          <w:rFonts w:ascii="Times New Roman" w:hAnsi="Times New Roman"/>
          <w:color w:val="000000"/>
          <w:sz w:val="24"/>
          <w:szCs w:val="24"/>
        </w:rPr>
        <w:t xml:space="preserve"> :</w:t>
      </w:r>
      <w:proofErr w:type="gramEnd"/>
      <w:r w:rsidRPr="0036749A">
        <w:rPr>
          <w:rFonts w:ascii="Times New Roman" w:hAnsi="Times New Roman"/>
          <w:color w:val="000000"/>
          <w:sz w:val="24"/>
          <w:szCs w:val="24"/>
        </w:rPr>
        <w:t xml:space="preserve"> тр. </w:t>
      </w:r>
      <w:proofErr w:type="spellStart"/>
      <w:r w:rsidRPr="0036749A">
        <w:rPr>
          <w:rFonts w:ascii="Times New Roman" w:hAnsi="Times New Roman"/>
          <w:color w:val="000000"/>
          <w:sz w:val="24"/>
          <w:szCs w:val="24"/>
        </w:rPr>
        <w:t>другої</w:t>
      </w:r>
      <w:proofErr w:type="spellEnd"/>
      <w:r w:rsidRPr="0036749A">
        <w:rPr>
          <w:rFonts w:ascii="Times New Roman" w:hAnsi="Times New Roman"/>
          <w:color w:val="000000"/>
          <w:sz w:val="24"/>
          <w:szCs w:val="24"/>
        </w:rPr>
        <w:t xml:space="preserve"> </w:t>
      </w:r>
      <w:proofErr w:type="spellStart"/>
      <w:r w:rsidRPr="0036749A">
        <w:rPr>
          <w:rFonts w:ascii="Times New Roman" w:hAnsi="Times New Roman"/>
          <w:color w:val="000000"/>
          <w:sz w:val="24"/>
          <w:szCs w:val="24"/>
        </w:rPr>
        <w:t>Всеукр</w:t>
      </w:r>
      <w:proofErr w:type="spellEnd"/>
      <w:r w:rsidRPr="0036749A">
        <w:rPr>
          <w:rFonts w:ascii="Times New Roman" w:hAnsi="Times New Roman"/>
          <w:color w:val="000000"/>
          <w:sz w:val="24"/>
          <w:szCs w:val="24"/>
        </w:rPr>
        <w:t xml:space="preserve">. </w:t>
      </w:r>
      <w:proofErr w:type="spellStart"/>
      <w:r w:rsidRPr="0036749A">
        <w:rPr>
          <w:rFonts w:ascii="Times New Roman" w:hAnsi="Times New Roman"/>
          <w:color w:val="000000"/>
          <w:sz w:val="24"/>
          <w:szCs w:val="24"/>
        </w:rPr>
        <w:t>конф</w:t>
      </w:r>
      <w:proofErr w:type="spellEnd"/>
      <w:r w:rsidRPr="0036749A">
        <w:rPr>
          <w:rFonts w:ascii="Times New Roman" w:hAnsi="Times New Roman"/>
          <w:color w:val="000000"/>
          <w:sz w:val="24"/>
          <w:szCs w:val="24"/>
        </w:rPr>
        <w:t xml:space="preserve">. </w:t>
      </w:r>
      <w:proofErr w:type="spellStart"/>
      <w:r w:rsidRPr="0036749A">
        <w:rPr>
          <w:rFonts w:ascii="Times New Roman" w:hAnsi="Times New Roman"/>
          <w:color w:val="000000"/>
          <w:sz w:val="24"/>
          <w:szCs w:val="24"/>
        </w:rPr>
        <w:t>молодих</w:t>
      </w:r>
      <w:proofErr w:type="spellEnd"/>
      <w:r w:rsidRPr="0036749A">
        <w:rPr>
          <w:rFonts w:ascii="Times New Roman" w:hAnsi="Times New Roman"/>
          <w:color w:val="000000"/>
          <w:sz w:val="24"/>
          <w:szCs w:val="24"/>
        </w:rPr>
        <w:t xml:space="preserve"> </w:t>
      </w:r>
      <w:proofErr w:type="spellStart"/>
      <w:r w:rsidRPr="0036749A">
        <w:rPr>
          <w:rFonts w:ascii="Times New Roman" w:hAnsi="Times New Roman"/>
          <w:color w:val="000000"/>
          <w:sz w:val="24"/>
          <w:szCs w:val="24"/>
        </w:rPr>
        <w:t>науковців</w:t>
      </w:r>
      <w:proofErr w:type="spellEnd"/>
      <w:r w:rsidRPr="0036749A">
        <w:rPr>
          <w:rFonts w:ascii="Times New Roman" w:hAnsi="Times New Roman"/>
          <w:color w:val="000000"/>
          <w:sz w:val="24"/>
          <w:szCs w:val="24"/>
        </w:rPr>
        <w:t>, (</w:t>
      </w:r>
      <w:proofErr w:type="spellStart"/>
      <w:r w:rsidRPr="0036749A">
        <w:rPr>
          <w:rFonts w:ascii="Times New Roman" w:hAnsi="Times New Roman"/>
          <w:color w:val="000000"/>
          <w:sz w:val="24"/>
          <w:szCs w:val="24"/>
        </w:rPr>
        <w:t>Черкаси</w:t>
      </w:r>
      <w:proofErr w:type="spellEnd"/>
      <w:r w:rsidRPr="0036749A">
        <w:rPr>
          <w:rFonts w:ascii="Times New Roman" w:hAnsi="Times New Roman"/>
          <w:color w:val="000000"/>
          <w:sz w:val="24"/>
          <w:szCs w:val="24"/>
        </w:rPr>
        <w:t xml:space="preserve">, 25–27 </w:t>
      </w:r>
      <w:proofErr w:type="spellStart"/>
      <w:r w:rsidRPr="0036749A">
        <w:rPr>
          <w:rFonts w:ascii="Times New Roman" w:hAnsi="Times New Roman"/>
          <w:color w:val="000000"/>
          <w:sz w:val="24"/>
          <w:szCs w:val="24"/>
        </w:rPr>
        <w:t>жовт</w:t>
      </w:r>
      <w:proofErr w:type="spellEnd"/>
      <w:r w:rsidRPr="0036749A">
        <w:rPr>
          <w:rFonts w:ascii="Times New Roman" w:hAnsi="Times New Roman"/>
          <w:color w:val="000000"/>
          <w:sz w:val="24"/>
          <w:szCs w:val="24"/>
        </w:rPr>
        <w:t xml:space="preserve">. 2000 р.). – </w:t>
      </w:r>
      <w:proofErr w:type="spellStart"/>
      <w:proofErr w:type="gramStart"/>
      <w:r w:rsidRPr="0036749A">
        <w:rPr>
          <w:rFonts w:ascii="Times New Roman" w:hAnsi="Times New Roman"/>
          <w:color w:val="000000"/>
          <w:sz w:val="24"/>
          <w:szCs w:val="24"/>
        </w:rPr>
        <w:t>Черкаси</w:t>
      </w:r>
      <w:proofErr w:type="spellEnd"/>
      <w:r w:rsidRPr="0036749A">
        <w:rPr>
          <w:rFonts w:ascii="Times New Roman" w:hAnsi="Times New Roman"/>
          <w:color w:val="000000"/>
          <w:sz w:val="24"/>
          <w:szCs w:val="24"/>
        </w:rPr>
        <w:t xml:space="preserve"> :</w:t>
      </w:r>
      <w:proofErr w:type="gramEnd"/>
      <w:r w:rsidRPr="0036749A">
        <w:rPr>
          <w:rFonts w:ascii="Times New Roman" w:hAnsi="Times New Roman"/>
          <w:color w:val="000000"/>
          <w:sz w:val="24"/>
          <w:szCs w:val="24"/>
        </w:rPr>
        <w:t xml:space="preserve"> </w:t>
      </w:r>
      <w:proofErr w:type="spellStart"/>
      <w:r w:rsidRPr="0036749A">
        <w:rPr>
          <w:rFonts w:ascii="Times New Roman" w:hAnsi="Times New Roman"/>
          <w:color w:val="000000"/>
          <w:sz w:val="24"/>
          <w:szCs w:val="24"/>
        </w:rPr>
        <w:t>Черкас</w:t>
      </w:r>
      <w:proofErr w:type="spellEnd"/>
      <w:r w:rsidRPr="0036749A">
        <w:rPr>
          <w:rFonts w:ascii="Times New Roman" w:hAnsi="Times New Roman"/>
          <w:color w:val="000000"/>
          <w:sz w:val="24"/>
          <w:szCs w:val="24"/>
        </w:rPr>
        <w:t xml:space="preserve">. </w:t>
      </w:r>
      <w:proofErr w:type="spellStart"/>
      <w:r w:rsidRPr="0036749A">
        <w:rPr>
          <w:rFonts w:ascii="Times New Roman" w:hAnsi="Times New Roman"/>
          <w:color w:val="000000"/>
          <w:sz w:val="24"/>
          <w:szCs w:val="24"/>
        </w:rPr>
        <w:t>держ</w:t>
      </w:r>
      <w:proofErr w:type="spellEnd"/>
      <w:r w:rsidRPr="0036749A">
        <w:rPr>
          <w:rFonts w:ascii="Times New Roman" w:hAnsi="Times New Roman"/>
          <w:color w:val="000000"/>
          <w:sz w:val="24"/>
          <w:szCs w:val="24"/>
        </w:rPr>
        <w:t xml:space="preserve">. ун-т </w:t>
      </w:r>
      <w:proofErr w:type="spellStart"/>
      <w:r w:rsidRPr="0036749A">
        <w:rPr>
          <w:rFonts w:ascii="Times New Roman" w:hAnsi="Times New Roman"/>
          <w:color w:val="000000"/>
          <w:sz w:val="24"/>
          <w:szCs w:val="24"/>
        </w:rPr>
        <w:t>ім</w:t>
      </w:r>
      <w:proofErr w:type="spellEnd"/>
      <w:r w:rsidRPr="0036749A">
        <w:rPr>
          <w:rFonts w:ascii="Times New Roman" w:hAnsi="Times New Roman"/>
          <w:color w:val="000000"/>
          <w:sz w:val="24"/>
          <w:szCs w:val="24"/>
        </w:rPr>
        <w:t xml:space="preserve">. Б. </w:t>
      </w:r>
      <w:proofErr w:type="spellStart"/>
      <w:r w:rsidRPr="0036749A">
        <w:rPr>
          <w:rFonts w:ascii="Times New Roman" w:hAnsi="Times New Roman"/>
          <w:color w:val="000000"/>
          <w:sz w:val="24"/>
          <w:szCs w:val="24"/>
        </w:rPr>
        <w:t>Хмельницького</w:t>
      </w:r>
      <w:proofErr w:type="spellEnd"/>
      <w:r w:rsidRPr="0036749A">
        <w:rPr>
          <w:rFonts w:ascii="Times New Roman" w:hAnsi="Times New Roman"/>
          <w:color w:val="000000"/>
          <w:sz w:val="24"/>
          <w:szCs w:val="24"/>
        </w:rPr>
        <w:t>, 2000. – С. 90–91.</w:t>
      </w:r>
    </w:p>
    <w:p w:rsidR="0036749A" w:rsidRPr="0036749A" w:rsidRDefault="0036749A" w:rsidP="0036749A">
      <w:pPr>
        <w:spacing w:line="240" w:lineRule="auto"/>
        <w:rPr>
          <w:rStyle w:val="longtext"/>
          <w:rFonts w:ascii="Times New Roman" w:hAnsi="Times New Roman"/>
          <w:sz w:val="24"/>
          <w:szCs w:val="24"/>
          <w:shd w:val="clear" w:color="auto" w:fill="FFFFFF"/>
        </w:rPr>
      </w:pPr>
      <w:r w:rsidRPr="0036749A">
        <w:rPr>
          <w:rFonts w:ascii="Times New Roman" w:hAnsi="Times New Roman"/>
          <w:color w:val="000000"/>
          <w:sz w:val="24"/>
          <w:szCs w:val="24"/>
          <w:lang w:val="uk-UA"/>
        </w:rPr>
        <w:t xml:space="preserve">6. </w:t>
      </w:r>
      <w:r w:rsidRPr="0036749A">
        <w:rPr>
          <w:rStyle w:val="longtext"/>
          <w:rFonts w:ascii="Times New Roman" w:hAnsi="Times New Roman"/>
          <w:sz w:val="24"/>
          <w:szCs w:val="24"/>
          <w:shd w:val="clear" w:color="auto" w:fill="FFFFFF"/>
        </w:rPr>
        <w:t xml:space="preserve"> </w:t>
      </w:r>
      <w:proofErr w:type="spellStart"/>
      <w:r w:rsidRPr="0036749A">
        <w:rPr>
          <w:rStyle w:val="longtext"/>
          <w:rFonts w:ascii="Times New Roman" w:hAnsi="Times New Roman"/>
          <w:sz w:val="24"/>
          <w:szCs w:val="24"/>
          <w:shd w:val="clear" w:color="auto" w:fill="FFFFFF"/>
        </w:rPr>
        <w:t>Коломієць</w:t>
      </w:r>
      <w:proofErr w:type="spellEnd"/>
      <w:r w:rsidRPr="0036749A">
        <w:rPr>
          <w:rStyle w:val="longtext"/>
          <w:rFonts w:ascii="Times New Roman" w:hAnsi="Times New Roman"/>
          <w:sz w:val="24"/>
          <w:szCs w:val="24"/>
          <w:shd w:val="clear" w:color="auto" w:fill="FFFFFF"/>
        </w:rPr>
        <w:t xml:space="preserve"> А. М. </w:t>
      </w:r>
      <w:proofErr w:type="spellStart"/>
      <w:r w:rsidRPr="0036749A">
        <w:rPr>
          <w:rStyle w:val="longtext"/>
          <w:rFonts w:ascii="Times New Roman" w:hAnsi="Times New Roman"/>
          <w:sz w:val="24"/>
          <w:szCs w:val="24"/>
          <w:shd w:val="clear" w:color="auto" w:fill="FFFFFF"/>
        </w:rPr>
        <w:t>Використання</w:t>
      </w:r>
      <w:proofErr w:type="spellEnd"/>
      <w:r w:rsidRPr="0036749A">
        <w:rPr>
          <w:rStyle w:val="longtext"/>
          <w:rFonts w:ascii="Times New Roman" w:hAnsi="Times New Roman"/>
          <w:sz w:val="24"/>
          <w:szCs w:val="24"/>
          <w:shd w:val="clear" w:color="auto" w:fill="FFFFFF"/>
        </w:rPr>
        <w:t xml:space="preserve"> </w:t>
      </w:r>
      <w:proofErr w:type="spellStart"/>
      <w:r w:rsidRPr="0036749A">
        <w:rPr>
          <w:rStyle w:val="longtext"/>
          <w:rFonts w:ascii="Times New Roman" w:hAnsi="Times New Roman"/>
          <w:sz w:val="24"/>
          <w:szCs w:val="24"/>
          <w:shd w:val="clear" w:color="auto" w:fill="FFFFFF"/>
        </w:rPr>
        <w:t>інтернет-сайтів</w:t>
      </w:r>
      <w:proofErr w:type="spellEnd"/>
      <w:r w:rsidRPr="0036749A">
        <w:rPr>
          <w:rStyle w:val="longtext"/>
          <w:rFonts w:ascii="Times New Roman" w:hAnsi="Times New Roman"/>
          <w:sz w:val="24"/>
          <w:szCs w:val="24"/>
          <w:shd w:val="clear" w:color="auto" w:fill="FFFFFF"/>
        </w:rPr>
        <w:t xml:space="preserve"> на </w:t>
      </w:r>
      <w:proofErr w:type="spellStart"/>
      <w:r w:rsidRPr="0036749A">
        <w:rPr>
          <w:rStyle w:val="longtext"/>
          <w:rFonts w:ascii="Times New Roman" w:hAnsi="Times New Roman"/>
          <w:sz w:val="24"/>
          <w:szCs w:val="24"/>
          <w:shd w:val="clear" w:color="auto" w:fill="FFFFFF"/>
        </w:rPr>
        <w:t>заняттях</w:t>
      </w:r>
      <w:proofErr w:type="spellEnd"/>
      <w:r w:rsidRPr="0036749A">
        <w:rPr>
          <w:rStyle w:val="longtext"/>
          <w:rFonts w:ascii="Times New Roman" w:hAnsi="Times New Roman"/>
          <w:sz w:val="24"/>
          <w:szCs w:val="24"/>
          <w:shd w:val="clear" w:color="auto" w:fill="FFFFFF"/>
        </w:rPr>
        <w:t xml:space="preserve"> з </w:t>
      </w:r>
      <w:proofErr w:type="spellStart"/>
      <w:r w:rsidRPr="0036749A">
        <w:rPr>
          <w:rStyle w:val="longtext"/>
          <w:rFonts w:ascii="Times New Roman" w:hAnsi="Times New Roman"/>
          <w:sz w:val="24"/>
          <w:szCs w:val="24"/>
          <w:shd w:val="clear" w:color="auto" w:fill="FFFFFF"/>
        </w:rPr>
        <w:t>іноземної</w:t>
      </w:r>
      <w:proofErr w:type="spellEnd"/>
      <w:r w:rsidRPr="0036749A">
        <w:rPr>
          <w:rStyle w:val="longtext"/>
          <w:rFonts w:ascii="Times New Roman" w:hAnsi="Times New Roman"/>
          <w:sz w:val="24"/>
          <w:szCs w:val="24"/>
          <w:shd w:val="clear" w:color="auto" w:fill="FFFFFF"/>
        </w:rPr>
        <w:t xml:space="preserve"> </w:t>
      </w:r>
      <w:proofErr w:type="spellStart"/>
      <w:r w:rsidRPr="0036749A">
        <w:rPr>
          <w:rStyle w:val="longtext"/>
          <w:rFonts w:ascii="Times New Roman" w:hAnsi="Times New Roman"/>
          <w:sz w:val="24"/>
          <w:szCs w:val="24"/>
          <w:shd w:val="clear" w:color="auto" w:fill="FFFFFF"/>
        </w:rPr>
        <w:t>мови</w:t>
      </w:r>
      <w:proofErr w:type="spellEnd"/>
      <w:r w:rsidRPr="0036749A">
        <w:rPr>
          <w:rStyle w:val="longtext"/>
          <w:rFonts w:ascii="Times New Roman" w:hAnsi="Times New Roman"/>
          <w:sz w:val="24"/>
          <w:szCs w:val="24"/>
          <w:shd w:val="clear" w:color="auto" w:fill="FFFFFF"/>
        </w:rPr>
        <w:t xml:space="preserve"> [</w:t>
      </w:r>
      <w:proofErr w:type="spellStart"/>
      <w:r w:rsidRPr="0036749A">
        <w:rPr>
          <w:rStyle w:val="longtext"/>
          <w:rFonts w:ascii="Times New Roman" w:hAnsi="Times New Roman"/>
          <w:sz w:val="24"/>
          <w:szCs w:val="24"/>
          <w:shd w:val="clear" w:color="auto" w:fill="FFFFFF"/>
        </w:rPr>
        <w:t>Електронний</w:t>
      </w:r>
      <w:proofErr w:type="spellEnd"/>
      <w:r w:rsidRPr="0036749A">
        <w:rPr>
          <w:rStyle w:val="longtext"/>
          <w:rFonts w:ascii="Times New Roman" w:hAnsi="Times New Roman"/>
          <w:sz w:val="24"/>
          <w:szCs w:val="24"/>
          <w:shd w:val="clear" w:color="auto" w:fill="FFFFFF"/>
        </w:rPr>
        <w:t xml:space="preserve"> ресурс] / А. М. </w:t>
      </w:r>
      <w:proofErr w:type="spellStart"/>
      <w:r w:rsidRPr="0036749A">
        <w:rPr>
          <w:rStyle w:val="longtext"/>
          <w:rFonts w:ascii="Times New Roman" w:hAnsi="Times New Roman"/>
          <w:sz w:val="24"/>
          <w:szCs w:val="24"/>
          <w:shd w:val="clear" w:color="auto" w:fill="FFFFFF"/>
        </w:rPr>
        <w:t>Коломієць</w:t>
      </w:r>
      <w:proofErr w:type="spellEnd"/>
      <w:r w:rsidRPr="0036749A">
        <w:rPr>
          <w:rStyle w:val="longtext"/>
          <w:rFonts w:ascii="Times New Roman" w:hAnsi="Times New Roman"/>
          <w:sz w:val="24"/>
          <w:szCs w:val="24"/>
          <w:shd w:val="clear" w:color="auto" w:fill="FFFFFF"/>
        </w:rPr>
        <w:t xml:space="preserve">, Ю. В. </w:t>
      </w:r>
      <w:proofErr w:type="spellStart"/>
      <w:r w:rsidRPr="0036749A">
        <w:rPr>
          <w:rStyle w:val="longtext"/>
          <w:rFonts w:ascii="Times New Roman" w:hAnsi="Times New Roman"/>
          <w:sz w:val="24"/>
          <w:szCs w:val="24"/>
          <w:shd w:val="clear" w:color="auto" w:fill="FFFFFF"/>
        </w:rPr>
        <w:t>Фальштинська</w:t>
      </w:r>
      <w:proofErr w:type="spellEnd"/>
      <w:r w:rsidRPr="0036749A">
        <w:rPr>
          <w:rStyle w:val="longtext"/>
          <w:rFonts w:ascii="Times New Roman" w:hAnsi="Times New Roman"/>
          <w:sz w:val="24"/>
          <w:szCs w:val="24"/>
          <w:shd w:val="clear" w:color="auto" w:fill="FFFFFF"/>
        </w:rPr>
        <w:t xml:space="preserve"> // Наука і </w:t>
      </w:r>
      <w:proofErr w:type="spellStart"/>
      <w:r w:rsidRPr="0036749A">
        <w:rPr>
          <w:rStyle w:val="longtext"/>
          <w:rFonts w:ascii="Times New Roman" w:hAnsi="Times New Roman"/>
          <w:sz w:val="24"/>
          <w:szCs w:val="24"/>
          <w:shd w:val="clear" w:color="auto" w:fill="FFFFFF"/>
        </w:rPr>
        <w:t>освіта</w:t>
      </w:r>
      <w:proofErr w:type="spellEnd"/>
      <w:r w:rsidRPr="0036749A">
        <w:rPr>
          <w:rStyle w:val="longtext"/>
          <w:rFonts w:ascii="Times New Roman" w:hAnsi="Times New Roman"/>
          <w:sz w:val="24"/>
          <w:szCs w:val="24"/>
          <w:shd w:val="clear" w:color="auto" w:fill="FFFFFF"/>
        </w:rPr>
        <w:t xml:space="preserve">. - 2015. - № 9. - С. 102-107. - Режим доступу: </w:t>
      </w:r>
      <w:hyperlink r:id="rId5" w:history="1">
        <w:r w:rsidRPr="0036749A">
          <w:rPr>
            <w:rStyle w:val="a3"/>
            <w:rFonts w:ascii="Times New Roman" w:hAnsi="Times New Roman"/>
            <w:sz w:val="24"/>
            <w:szCs w:val="24"/>
            <w:shd w:val="clear" w:color="auto" w:fill="FFFFFF"/>
          </w:rPr>
          <w:t>http://nbuv.gov.ua/UJRN/NiO_2015_9_23</w:t>
        </w:r>
      </w:hyperlink>
    </w:p>
    <w:p w:rsidR="0036749A" w:rsidRPr="0036749A" w:rsidRDefault="0036749A" w:rsidP="0036749A">
      <w:pPr>
        <w:spacing w:line="240" w:lineRule="auto"/>
        <w:rPr>
          <w:rFonts w:ascii="Times New Roman" w:hAnsi="Times New Roman"/>
          <w:sz w:val="24"/>
          <w:szCs w:val="24"/>
        </w:rPr>
      </w:pPr>
      <w:r w:rsidRPr="0036749A">
        <w:rPr>
          <w:rFonts w:ascii="Times New Roman" w:hAnsi="Times New Roman"/>
          <w:sz w:val="24"/>
          <w:szCs w:val="24"/>
          <w:lang w:val="uk-UA"/>
        </w:rPr>
        <w:t xml:space="preserve">7. </w:t>
      </w:r>
      <w:r w:rsidRPr="0036749A">
        <w:rPr>
          <w:rFonts w:ascii="Times New Roman" w:hAnsi="Times New Roman"/>
          <w:sz w:val="24"/>
          <w:szCs w:val="24"/>
        </w:rPr>
        <w:t xml:space="preserve">Кухаренко В. М. </w:t>
      </w:r>
      <w:proofErr w:type="spellStart"/>
      <w:r w:rsidRPr="0036749A">
        <w:rPr>
          <w:rFonts w:ascii="Times New Roman" w:hAnsi="Times New Roman"/>
          <w:sz w:val="24"/>
          <w:szCs w:val="24"/>
        </w:rPr>
        <w:t>Дистанційне</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навчання</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Умови</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застосування</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Дистанційний</w:t>
      </w:r>
      <w:proofErr w:type="spellEnd"/>
      <w:r w:rsidRPr="0036749A">
        <w:rPr>
          <w:rFonts w:ascii="Times New Roman" w:hAnsi="Times New Roman"/>
          <w:sz w:val="24"/>
          <w:szCs w:val="24"/>
        </w:rPr>
        <w:t xml:space="preserve"> </w:t>
      </w:r>
      <w:proofErr w:type="gramStart"/>
      <w:r w:rsidRPr="0036749A">
        <w:rPr>
          <w:rFonts w:ascii="Times New Roman" w:hAnsi="Times New Roman"/>
          <w:sz w:val="24"/>
          <w:szCs w:val="24"/>
        </w:rPr>
        <w:t>курс :</w:t>
      </w:r>
      <w:proofErr w:type="gramEnd"/>
      <w:r w:rsidRPr="0036749A">
        <w:rPr>
          <w:rFonts w:ascii="Times New Roman" w:hAnsi="Times New Roman"/>
          <w:sz w:val="24"/>
          <w:szCs w:val="24"/>
        </w:rPr>
        <w:t xml:space="preserve"> </w:t>
      </w:r>
      <w:proofErr w:type="spellStart"/>
      <w:r w:rsidRPr="0036749A">
        <w:rPr>
          <w:rFonts w:ascii="Times New Roman" w:hAnsi="Times New Roman"/>
          <w:sz w:val="24"/>
          <w:szCs w:val="24"/>
        </w:rPr>
        <w:t>навч</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посіб</w:t>
      </w:r>
      <w:proofErr w:type="spellEnd"/>
      <w:r w:rsidRPr="0036749A">
        <w:rPr>
          <w:rFonts w:ascii="Times New Roman" w:hAnsi="Times New Roman"/>
          <w:sz w:val="24"/>
          <w:szCs w:val="24"/>
        </w:rPr>
        <w:t xml:space="preserve">., 2-е вид., доп. / В. М. Кухаренко, О. В. </w:t>
      </w:r>
      <w:proofErr w:type="spellStart"/>
      <w:r w:rsidRPr="0036749A">
        <w:rPr>
          <w:rFonts w:ascii="Times New Roman" w:hAnsi="Times New Roman"/>
          <w:sz w:val="24"/>
          <w:szCs w:val="24"/>
        </w:rPr>
        <w:t>Рибалко</w:t>
      </w:r>
      <w:proofErr w:type="spellEnd"/>
      <w:r w:rsidRPr="0036749A">
        <w:rPr>
          <w:rFonts w:ascii="Times New Roman" w:hAnsi="Times New Roman"/>
          <w:sz w:val="24"/>
          <w:szCs w:val="24"/>
        </w:rPr>
        <w:t xml:space="preserve">, Н. Г. </w:t>
      </w:r>
      <w:proofErr w:type="spellStart"/>
      <w:r w:rsidRPr="0036749A">
        <w:rPr>
          <w:rFonts w:ascii="Times New Roman" w:hAnsi="Times New Roman"/>
          <w:sz w:val="24"/>
          <w:szCs w:val="24"/>
        </w:rPr>
        <w:t>Сиротинко</w:t>
      </w:r>
      <w:proofErr w:type="spellEnd"/>
      <w:r w:rsidRPr="0036749A">
        <w:rPr>
          <w:rFonts w:ascii="Times New Roman" w:hAnsi="Times New Roman"/>
          <w:sz w:val="24"/>
          <w:szCs w:val="24"/>
        </w:rPr>
        <w:t xml:space="preserve"> / за ред. В. М. </w:t>
      </w:r>
      <w:proofErr w:type="spellStart"/>
      <w:r w:rsidRPr="0036749A">
        <w:rPr>
          <w:rFonts w:ascii="Times New Roman" w:hAnsi="Times New Roman"/>
          <w:sz w:val="24"/>
          <w:szCs w:val="24"/>
        </w:rPr>
        <w:t>Кухаренка</w:t>
      </w:r>
      <w:proofErr w:type="spellEnd"/>
      <w:r w:rsidRPr="0036749A">
        <w:rPr>
          <w:rFonts w:ascii="Times New Roman" w:hAnsi="Times New Roman"/>
          <w:sz w:val="24"/>
          <w:szCs w:val="24"/>
        </w:rPr>
        <w:t xml:space="preserve">. ― </w:t>
      </w:r>
      <w:proofErr w:type="gramStart"/>
      <w:r w:rsidRPr="0036749A">
        <w:rPr>
          <w:rFonts w:ascii="Times New Roman" w:hAnsi="Times New Roman"/>
          <w:sz w:val="24"/>
          <w:szCs w:val="24"/>
        </w:rPr>
        <w:t>Х. :</w:t>
      </w:r>
      <w:proofErr w:type="gramEnd"/>
      <w:r w:rsidRPr="0036749A">
        <w:rPr>
          <w:rFonts w:ascii="Times New Roman" w:hAnsi="Times New Roman"/>
          <w:sz w:val="24"/>
          <w:szCs w:val="24"/>
        </w:rPr>
        <w:t xml:space="preserve"> НТУ “ХПІ” : “</w:t>
      </w:r>
      <w:proofErr w:type="spellStart"/>
      <w:r w:rsidRPr="0036749A">
        <w:rPr>
          <w:rFonts w:ascii="Times New Roman" w:hAnsi="Times New Roman"/>
          <w:sz w:val="24"/>
          <w:szCs w:val="24"/>
        </w:rPr>
        <w:t>Торсінг</w:t>
      </w:r>
      <w:proofErr w:type="spellEnd"/>
      <w:r w:rsidRPr="0036749A">
        <w:rPr>
          <w:rFonts w:ascii="Times New Roman" w:hAnsi="Times New Roman"/>
          <w:sz w:val="24"/>
          <w:szCs w:val="24"/>
        </w:rPr>
        <w:t>”, 2001. ― 320 с.</w:t>
      </w:r>
    </w:p>
    <w:p w:rsidR="0036749A" w:rsidRPr="0036749A" w:rsidRDefault="0036749A" w:rsidP="0036749A">
      <w:pPr>
        <w:spacing w:line="240" w:lineRule="auto"/>
        <w:rPr>
          <w:rFonts w:ascii="Times New Roman" w:hAnsi="Times New Roman"/>
          <w:sz w:val="24"/>
          <w:szCs w:val="24"/>
        </w:rPr>
      </w:pPr>
      <w:r w:rsidRPr="0036749A">
        <w:rPr>
          <w:rFonts w:ascii="Times New Roman" w:hAnsi="Times New Roman"/>
          <w:sz w:val="24"/>
          <w:szCs w:val="24"/>
          <w:lang w:val="uk-UA"/>
        </w:rPr>
        <w:t xml:space="preserve">8. </w:t>
      </w:r>
      <w:r w:rsidRPr="0036749A">
        <w:rPr>
          <w:rFonts w:ascii="Times New Roman" w:hAnsi="Times New Roman"/>
          <w:sz w:val="24"/>
          <w:szCs w:val="24"/>
        </w:rPr>
        <w:t xml:space="preserve">Морзе Н. В. </w:t>
      </w:r>
      <w:proofErr w:type="spellStart"/>
      <w:r w:rsidRPr="0036749A">
        <w:rPr>
          <w:rFonts w:ascii="Times New Roman" w:hAnsi="Times New Roman"/>
          <w:sz w:val="24"/>
          <w:szCs w:val="24"/>
        </w:rPr>
        <w:t>Моделі</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ефективного</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використання</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інформаційно-комунікаційних</w:t>
      </w:r>
      <w:proofErr w:type="spellEnd"/>
      <w:r w:rsidRPr="0036749A">
        <w:rPr>
          <w:rFonts w:ascii="Times New Roman" w:hAnsi="Times New Roman"/>
          <w:sz w:val="24"/>
          <w:szCs w:val="24"/>
        </w:rPr>
        <w:t xml:space="preserve"> та </w:t>
      </w:r>
      <w:proofErr w:type="spellStart"/>
      <w:r w:rsidRPr="0036749A">
        <w:rPr>
          <w:rFonts w:ascii="Times New Roman" w:hAnsi="Times New Roman"/>
          <w:sz w:val="24"/>
          <w:szCs w:val="24"/>
        </w:rPr>
        <w:t>дистанційних</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технологій</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навчання</w:t>
      </w:r>
      <w:proofErr w:type="spellEnd"/>
      <w:r w:rsidRPr="0036749A">
        <w:rPr>
          <w:rFonts w:ascii="Times New Roman" w:hAnsi="Times New Roman"/>
          <w:sz w:val="24"/>
          <w:szCs w:val="24"/>
        </w:rPr>
        <w:t xml:space="preserve"> у </w:t>
      </w:r>
      <w:proofErr w:type="spellStart"/>
      <w:r w:rsidRPr="0036749A">
        <w:rPr>
          <w:rFonts w:ascii="Times New Roman" w:hAnsi="Times New Roman"/>
          <w:sz w:val="24"/>
          <w:szCs w:val="24"/>
        </w:rPr>
        <w:t>вищому</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навчальному</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закладі</w:t>
      </w:r>
      <w:proofErr w:type="spellEnd"/>
      <w:r w:rsidRPr="0036749A">
        <w:rPr>
          <w:rFonts w:ascii="Times New Roman" w:hAnsi="Times New Roman"/>
          <w:sz w:val="24"/>
          <w:szCs w:val="24"/>
        </w:rPr>
        <w:t xml:space="preserve"> / Н. В. Морзе, О. Г. Глазунова [</w:t>
      </w:r>
      <w:proofErr w:type="spellStart"/>
      <w:r w:rsidRPr="0036749A">
        <w:rPr>
          <w:rFonts w:ascii="Times New Roman" w:hAnsi="Times New Roman"/>
          <w:sz w:val="24"/>
          <w:szCs w:val="24"/>
        </w:rPr>
        <w:t>Електронний</w:t>
      </w:r>
      <w:proofErr w:type="spellEnd"/>
      <w:r w:rsidRPr="0036749A">
        <w:rPr>
          <w:rFonts w:ascii="Times New Roman" w:hAnsi="Times New Roman"/>
          <w:sz w:val="24"/>
          <w:szCs w:val="24"/>
        </w:rPr>
        <w:t xml:space="preserve"> ресурс]. – Режим доступу: http://journal.iitta.gov.ua/index.php/itlt/article/download/138/124</w:t>
      </w:r>
    </w:p>
    <w:p w:rsidR="0036749A" w:rsidRPr="0036749A" w:rsidRDefault="0036749A" w:rsidP="0036749A">
      <w:pPr>
        <w:spacing w:line="240" w:lineRule="auto"/>
        <w:rPr>
          <w:rFonts w:ascii="Times New Roman" w:hAnsi="Times New Roman"/>
          <w:sz w:val="24"/>
          <w:szCs w:val="24"/>
          <w:lang w:eastAsia="uk-UA"/>
        </w:rPr>
      </w:pPr>
      <w:r w:rsidRPr="0036749A">
        <w:rPr>
          <w:rFonts w:ascii="Times New Roman" w:hAnsi="Times New Roman"/>
          <w:sz w:val="24"/>
          <w:szCs w:val="24"/>
          <w:lang w:val="uk-UA" w:eastAsia="uk-UA"/>
        </w:rPr>
        <w:t xml:space="preserve">9. </w:t>
      </w:r>
      <w:proofErr w:type="spellStart"/>
      <w:r w:rsidRPr="0036749A">
        <w:rPr>
          <w:rFonts w:ascii="Times New Roman" w:hAnsi="Times New Roman"/>
          <w:sz w:val="24"/>
          <w:szCs w:val="24"/>
          <w:lang w:eastAsia="uk-UA"/>
        </w:rPr>
        <w:t>Полат</w:t>
      </w:r>
      <w:proofErr w:type="spellEnd"/>
      <w:r w:rsidRPr="0036749A">
        <w:rPr>
          <w:rFonts w:ascii="Times New Roman" w:hAnsi="Times New Roman"/>
          <w:sz w:val="24"/>
          <w:szCs w:val="24"/>
          <w:lang w:eastAsia="uk-UA"/>
        </w:rPr>
        <w:t xml:space="preserve">, Є.С. </w:t>
      </w:r>
      <w:proofErr w:type="spellStart"/>
      <w:r w:rsidRPr="0036749A">
        <w:rPr>
          <w:rFonts w:ascii="Times New Roman" w:hAnsi="Times New Roman"/>
          <w:sz w:val="24"/>
          <w:szCs w:val="24"/>
          <w:lang w:eastAsia="uk-UA"/>
        </w:rPr>
        <w:t>Нові</w:t>
      </w:r>
      <w:proofErr w:type="spellEnd"/>
      <w:r w:rsidRPr="0036749A">
        <w:rPr>
          <w:rFonts w:ascii="Times New Roman" w:hAnsi="Times New Roman"/>
          <w:sz w:val="24"/>
          <w:szCs w:val="24"/>
          <w:lang w:eastAsia="uk-UA"/>
        </w:rPr>
        <w:t xml:space="preserve"> </w:t>
      </w:r>
      <w:proofErr w:type="spellStart"/>
      <w:r w:rsidRPr="0036749A">
        <w:rPr>
          <w:rFonts w:ascii="Times New Roman" w:hAnsi="Times New Roman"/>
          <w:sz w:val="24"/>
          <w:szCs w:val="24"/>
          <w:lang w:eastAsia="uk-UA"/>
        </w:rPr>
        <w:t>педагогічні</w:t>
      </w:r>
      <w:proofErr w:type="spellEnd"/>
      <w:r w:rsidRPr="0036749A">
        <w:rPr>
          <w:rFonts w:ascii="Times New Roman" w:hAnsi="Times New Roman"/>
          <w:sz w:val="24"/>
          <w:szCs w:val="24"/>
          <w:lang w:eastAsia="uk-UA"/>
        </w:rPr>
        <w:t xml:space="preserve"> та </w:t>
      </w:r>
      <w:proofErr w:type="spellStart"/>
      <w:r w:rsidRPr="0036749A">
        <w:rPr>
          <w:rFonts w:ascii="Times New Roman" w:hAnsi="Times New Roman"/>
          <w:sz w:val="24"/>
          <w:szCs w:val="24"/>
          <w:lang w:eastAsia="uk-UA"/>
        </w:rPr>
        <w:t>інформаційні</w:t>
      </w:r>
      <w:proofErr w:type="spellEnd"/>
      <w:r w:rsidRPr="0036749A">
        <w:rPr>
          <w:rFonts w:ascii="Times New Roman" w:hAnsi="Times New Roman"/>
          <w:sz w:val="24"/>
          <w:szCs w:val="24"/>
          <w:lang w:eastAsia="uk-UA"/>
        </w:rPr>
        <w:t xml:space="preserve"> </w:t>
      </w:r>
      <w:proofErr w:type="spellStart"/>
      <w:r w:rsidRPr="0036749A">
        <w:rPr>
          <w:rFonts w:ascii="Times New Roman" w:hAnsi="Times New Roman"/>
          <w:sz w:val="24"/>
          <w:szCs w:val="24"/>
          <w:lang w:eastAsia="uk-UA"/>
        </w:rPr>
        <w:t>технології</w:t>
      </w:r>
      <w:proofErr w:type="spellEnd"/>
      <w:r w:rsidRPr="0036749A">
        <w:rPr>
          <w:rFonts w:ascii="Times New Roman" w:hAnsi="Times New Roman"/>
          <w:sz w:val="24"/>
          <w:szCs w:val="24"/>
          <w:lang w:eastAsia="uk-UA"/>
        </w:rPr>
        <w:t xml:space="preserve"> в </w:t>
      </w:r>
      <w:proofErr w:type="spellStart"/>
      <w:r w:rsidRPr="0036749A">
        <w:rPr>
          <w:rFonts w:ascii="Times New Roman" w:hAnsi="Times New Roman"/>
          <w:sz w:val="24"/>
          <w:szCs w:val="24"/>
          <w:lang w:eastAsia="uk-UA"/>
        </w:rPr>
        <w:t>системі</w:t>
      </w:r>
      <w:proofErr w:type="spellEnd"/>
      <w:r w:rsidRPr="0036749A">
        <w:rPr>
          <w:rFonts w:ascii="Times New Roman" w:hAnsi="Times New Roman"/>
          <w:sz w:val="24"/>
          <w:szCs w:val="24"/>
          <w:lang w:eastAsia="uk-UA"/>
        </w:rPr>
        <w:t xml:space="preserve"> </w:t>
      </w:r>
      <w:proofErr w:type="spellStart"/>
      <w:r w:rsidRPr="0036749A">
        <w:rPr>
          <w:rFonts w:ascii="Times New Roman" w:hAnsi="Times New Roman"/>
          <w:sz w:val="24"/>
          <w:szCs w:val="24"/>
          <w:lang w:eastAsia="uk-UA"/>
        </w:rPr>
        <w:t>освіти</w:t>
      </w:r>
      <w:proofErr w:type="spellEnd"/>
      <w:r w:rsidRPr="0036749A">
        <w:rPr>
          <w:rFonts w:ascii="Times New Roman" w:hAnsi="Times New Roman"/>
          <w:sz w:val="24"/>
          <w:szCs w:val="24"/>
          <w:lang w:eastAsia="uk-UA"/>
        </w:rPr>
        <w:t xml:space="preserve"> [Текст] / Є.С. </w:t>
      </w:r>
      <w:proofErr w:type="spellStart"/>
      <w:r w:rsidRPr="0036749A">
        <w:rPr>
          <w:rFonts w:ascii="Times New Roman" w:hAnsi="Times New Roman"/>
          <w:sz w:val="24"/>
          <w:szCs w:val="24"/>
          <w:lang w:eastAsia="uk-UA"/>
        </w:rPr>
        <w:t>Полат</w:t>
      </w:r>
      <w:proofErr w:type="spellEnd"/>
      <w:r w:rsidRPr="0036749A">
        <w:rPr>
          <w:rFonts w:ascii="Times New Roman" w:hAnsi="Times New Roman"/>
          <w:sz w:val="24"/>
          <w:szCs w:val="24"/>
          <w:lang w:eastAsia="uk-UA"/>
        </w:rPr>
        <w:t xml:space="preserve">. - М.: </w:t>
      </w:r>
      <w:proofErr w:type="spellStart"/>
      <w:r w:rsidRPr="0036749A">
        <w:rPr>
          <w:rFonts w:ascii="Times New Roman" w:hAnsi="Times New Roman"/>
          <w:sz w:val="24"/>
          <w:szCs w:val="24"/>
          <w:lang w:eastAsia="uk-UA"/>
        </w:rPr>
        <w:t>Видавничий</w:t>
      </w:r>
      <w:proofErr w:type="spellEnd"/>
      <w:r w:rsidRPr="0036749A">
        <w:rPr>
          <w:rFonts w:ascii="Times New Roman" w:hAnsi="Times New Roman"/>
          <w:sz w:val="24"/>
          <w:szCs w:val="24"/>
          <w:lang w:eastAsia="uk-UA"/>
        </w:rPr>
        <w:t xml:space="preserve"> центр «</w:t>
      </w:r>
      <w:proofErr w:type="spellStart"/>
      <w:r w:rsidRPr="0036749A">
        <w:rPr>
          <w:rFonts w:ascii="Times New Roman" w:hAnsi="Times New Roman"/>
          <w:sz w:val="24"/>
          <w:szCs w:val="24"/>
          <w:lang w:eastAsia="uk-UA"/>
        </w:rPr>
        <w:t>Академія</w:t>
      </w:r>
      <w:proofErr w:type="spellEnd"/>
      <w:r w:rsidRPr="0036749A">
        <w:rPr>
          <w:rFonts w:ascii="Times New Roman" w:hAnsi="Times New Roman"/>
          <w:sz w:val="24"/>
          <w:szCs w:val="24"/>
          <w:lang w:eastAsia="uk-UA"/>
        </w:rPr>
        <w:t>», 2003. - 272с.</w:t>
      </w:r>
    </w:p>
    <w:p w:rsidR="0036749A" w:rsidRPr="0036749A" w:rsidRDefault="0036749A" w:rsidP="0036749A">
      <w:pPr>
        <w:spacing w:line="240" w:lineRule="auto"/>
        <w:rPr>
          <w:rStyle w:val="rvts11"/>
          <w:color w:val="000000" w:themeColor="text1"/>
        </w:rPr>
      </w:pPr>
      <w:r w:rsidRPr="0036749A">
        <w:rPr>
          <w:rFonts w:ascii="Times New Roman" w:hAnsi="Times New Roman"/>
          <w:bCs/>
          <w:sz w:val="24"/>
          <w:szCs w:val="24"/>
          <w:lang w:val="uk-UA"/>
        </w:rPr>
        <w:t xml:space="preserve">10. </w:t>
      </w:r>
      <w:proofErr w:type="spellStart"/>
      <w:r w:rsidRPr="0036749A">
        <w:rPr>
          <w:rFonts w:ascii="Times New Roman" w:hAnsi="Times New Roman"/>
          <w:bCs/>
          <w:sz w:val="24"/>
          <w:szCs w:val="24"/>
        </w:rPr>
        <w:t>Сазанович</w:t>
      </w:r>
      <w:proofErr w:type="spellEnd"/>
      <w:r w:rsidRPr="0036749A">
        <w:rPr>
          <w:rFonts w:ascii="Times New Roman" w:hAnsi="Times New Roman"/>
          <w:sz w:val="24"/>
          <w:szCs w:val="24"/>
        </w:rPr>
        <w:t xml:space="preserve"> Л.В. </w:t>
      </w:r>
      <w:proofErr w:type="spellStart"/>
      <w:r w:rsidRPr="0036749A">
        <w:rPr>
          <w:rFonts w:ascii="Times New Roman" w:hAnsi="Times New Roman"/>
          <w:bCs/>
          <w:sz w:val="24"/>
          <w:szCs w:val="24"/>
        </w:rPr>
        <w:t>Досвід</w:t>
      </w:r>
      <w:proofErr w:type="spellEnd"/>
      <w:r w:rsidRPr="0036749A">
        <w:rPr>
          <w:rFonts w:ascii="Times New Roman" w:hAnsi="Times New Roman"/>
          <w:bCs/>
          <w:sz w:val="24"/>
          <w:szCs w:val="24"/>
        </w:rPr>
        <w:t xml:space="preserve"> </w:t>
      </w:r>
      <w:proofErr w:type="spellStart"/>
      <w:r w:rsidRPr="0036749A">
        <w:rPr>
          <w:rFonts w:ascii="Times New Roman" w:hAnsi="Times New Roman"/>
          <w:bCs/>
          <w:sz w:val="24"/>
          <w:szCs w:val="24"/>
        </w:rPr>
        <w:t>використання</w:t>
      </w:r>
      <w:proofErr w:type="spellEnd"/>
      <w:r w:rsidRPr="0036749A">
        <w:rPr>
          <w:rFonts w:ascii="Times New Roman" w:hAnsi="Times New Roman"/>
          <w:bCs/>
          <w:sz w:val="24"/>
          <w:szCs w:val="24"/>
        </w:rPr>
        <w:t xml:space="preserve"> </w:t>
      </w:r>
      <w:proofErr w:type="spellStart"/>
      <w:r w:rsidRPr="0036749A">
        <w:rPr>
          <w:rFonts w:ascii="Times New Roman" w:hAnsi="Times New Roman"/>
          <w:bCs/>
          <w:sz w:val="24"/>
          <w:szCs w:val="24"/>
        </w:rPr>
        <w:t>автентичних</w:t>
      </w:r>
      <w:proofErr w:type="spellEnd"/>
      <w:r w:rsidRPr="0036749A">
        <w:rPr>
          <w:rFonts w:ascii="Times New Roman" w:hAnsi="Times New Roman"/>
          <w:bCs/>
          <w:sz w:val="24"/>
          <w:szCs w:val="24"/>
        </w:rPr>
        <w:t xml:space="preserve"> </w:t>
      </w:r>
      <w:proofErr w:type="spellStart"/>
      <w:r w:rsidRPr="0036749A">
        <w:rPr>
          <w:rFonts w:ascii="Times New Roman" w:hAnsi="Times New Roman"/>
          <w:bCs/>
          <w:sz w:val="24"/>
          <w:szCs w:val="24"/>
        </w:rPr>
        <w:t>підручників</w:t>
      </w:r>
      <w:proofErr w:type="spellEnd"/>
      <w:r w:rsidRPr="0036749A">
        <w:rPr>
          <w:rFonts w:ascii="Times New Roman" w:hAnsi="Times New Roman"/>
          <w:bCs/>
          <w:sz w:val="24"/>
          <w:szCs w:val="24"/>
        </w:rPr>
        <w:t xml:space="preserve"> з </w:t>
      </w:r>
      <w:proofErr w:type="spellStart"/>
      <w:r w:rsidRPr="0036749A">
        <w:rPr>
          <w:rFonts w:ascii="Times New Roman" w:hAnsi="Times New Roman"/>
          <w:bCs/>
          <w:sz w:val="24"/>
          <w:szCs w:val="24"/>
        </w:rPr>
        <w:t>мови</w:t>
      </w:r>
      <w:proofErr w:type="spellEnd"/>
      <w:r w:rsidRPr="0036749A">
        <w:rPr>
          <w:rFonts w:ascii="Times New Roman" w:hAnsi="Times New Roman"/>
          <w:bCs/>
          <w:sz w:val="24"/>
          <w:szCs w:val="24"/>
        </w:rPr>
        <w:t xml:space="preserve"> </w:t>
      </w:r>
      <w:proofErr w:type="spellStart"/>
      <w:r w:rsidRPr="0036749A">
        <w:rPr>
          <w:rFonts w:ascii="Times New Roman" w:hAnsi="Times New Roman"/>
          <w:bCs/>
          <w:sz w:val="24"/>
          <w:szCs w:val="24"/>
        </w:rPr>
        <w:t>спеціальності</w:t>
      </w:r>
      <w:proofErr w:type="spellEnd"/>
      <w:r w:rsidRPr="0036749A">
        <w:rPr>
          <w:rFonts w:ascii="Times New Roman" w:hAnsi="Times New Roman"/>
          <w:bCs/>
          <w:sz w:val="24"/>
          <w:szCs w:val="24"/>
        </w:rPr>
        <w:t xml:space="preserve"> у </w:t>
      </w:r>
      <w:proofErr w:type="spellStart"/>
      <w:r w:rsidRPr="0036749A">
        <w:rPr>
          <w:rFonts w:ascii="Times New Roman" w:hAnsi="Times New Roman"/>
          <w:bCs/>
          <w:sz w:val="24"/>
          <w:szCs w:val="24"/>
        </w:rPr>
        <w:t>медичному</w:t>
      </w:r>
      <w:proofErr w:type="spellEnd"/>
      <w:r w:rsidRPr="0036749A">
        <w:rPr>
          <w:rFonts w:ascii="Times New Roman" w:hAnsi="Times New Roman"/>
          <w:bCs/>
          <w:sz w:val="24"/>
          <w:szCs w:val="24"/>
        </w:rPr>
        <w:t xml:space="preserve"> </w:t>
      </w:r>
      <w:proofErr w:type="spellStart"/>
      <w:r w:rsidRPr="0036749A">
        <w:rPr>
          <w:rFonts w:ascii="Times New Roman" w:hAnsi="Times New Roman"/>
          <w:bCs/>
          <w:sz w:val="24"/>
          <w:szCs w:val="24"/>
        </w:rPr>
        <w:t>вузі</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Електронний</w:t>
      </w:r>
      <w:proofErr w:type="spellEnd"/>
      <w:r w:rsidRPr="0036749A">
        <w:rPr>
          <w:rFonts w:ascii="Times New Roman" w:hAnsi="Times New Roman"/>
          <w:sz w:val="24"/>
          <w:szCs w:val="24"/>
        </w:rPr>
        <w:t xml:space="preserve"> ресурс] / Л. В. </w:t>
      </w:r>
      <w:proofErr w:type="spellStart"/>
      <w:r w:rsidRPr="0036749A">
        <w:rPr>
          <w:rFonts w:ascii="Times New Roman" w:hAnsi="Times New Roman"/>
          <w:bCs/>
          <w:sz w:val="24"/>
          <w:szCs w:val="24"/>
        </w:rPr>
        <w:t>Сазанович</w:t>
      </w:r>
      <w:proofErr w:type="spellEnd"/>
      <w:r w:rsidRPr="0036749A">
        <w:rPr>
          <w:rFonts w:ascii="Times New Roman" w:hAnsi="Times New Roman"/>
          <w:sz w:val="24"/>
          <w:szCs w:val="24"/>
        </w:rPr>
        <w:t xml:space="preserve"> // </w:t>
      </w:r>
      <w:proofErr w:type="spellStart"/>
      <w:r w:rsidRPr="0036749A">
        <w:rPr>
          <w:rFonts w:ascii="Times New Roman" w:hAnsi="Times New Roman"/>
          <w:sz w:val="24"/>
          <w:szCs w:val="24"/>
        </w:rPr>
        <w:t>Наукові</w:t>
      </w:r>
      <w:proofErr w:type="spellEnd"/>
      <w:r w:rsidRPr="0036749A">
        <w:rPr>
          <w:rFonts w:ascii="Times New Roman" w:hAnsi="Times New Roman"/>
          <w:sz w:val="24"/>
          <w:szCs w:val="24"/>
        </w:rPr>
        <w:t xml:space="preserve"> записки </w:t>
      </w:r>
      <w:proofErr w:type="spellStart"/>
      <w:r w:rsidRPr="0036749A">
        <w:rPr>
          <w:rFonts w:ascii="Times New Roman" w:hAnsi="Times New Roman"/>
          <w:sz w:val="24"/>
          <w:szCs w:val="24"/>
        </w:rPr>
        <w:t>Національного</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університету</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Острозька</w:t>
      </w:r>
      <w:proofErr w:type="spellEnd"/>
      <w:r w:rsidRPr="0036749A">
        <w:rPr>
          <w:rFonts w:ascii="Times New Roman" w:hAnsi="Times New Roman"/>
          <w:sz w:val="24"/>
          <w:szCs w:val="24"/>
        </w:rPr>
        <w:t xml:space="preserve"> </w:t>
      </w:r>
      <w:proofErr w:type="spellStart"/>
      <w:r w:rsidRPr="0036749A">
        <w:rPr>
          <w:rFonts w:ascii="Times New Roman" w:hAnsi="Times New Roman"/>
          <w:sz w:val="24"/>
          <w:szCs w:val="24"/>
        </w:rPr>
        <w:t>академія</w:t>
      </w:r>
      <w:proofErr w:type="spellEnd"/>
      <w:r w:rsidRPr="0036749A">
        <w:rPr>
          <w:rFonts w:ascii="Times New Roman" w:hAnsi="Times New Roman"/>
          <w:sz w:val="24"/>
          <w:szCs w:val="24"/>
        </w:rPr>
        <w:t xml:space="preserve">". </w:t>
      </w:r>
      <w:proofErr w:type="spellStart"/>
      <w:proofErr w:type="gramStart"/>
      <w:r w:rsidRPr="0036749A">
        <w:rPr>
          <w:rFonts w:ascii="Times New Roman" w:hAnsi="Times New Roman"/>
          <w:sz w:val="24"/>
          <w:szCs w:val="24"/>
        </w:rPr>
        <w:t>Серія</w:t>
      </w:r>
      <w:proofErr w:type="spellEnd"/>
      <w:r w:rsidRPr="0036749A">
        <w:rPr>
          <w:rFonts w:ascii="Times New Roman" w:hAnsi="Times New Roman"/>
          <w:sz w:val="24"/>
          <w:szCs w:val="24"/>
        </w:rPr>
        <w:t xml:space="preserve"> :</w:t>
      </w:r>
      <w:proofErr w:type="gramEnd"/>
      <w:r w:rsidRPr="0036749A">
        <w:rPr>
          <w:rFonts w:ascii="Times New Roman" w:hAnsi="Times New Roman"/>
          <w:sz w:val="24"/>
          <w:szCs w:val="24"/>
        </w:rPr>
        <w:t xml:space="preserve"> </w:t>
      </w:r>
      <w:proofErr w:type="spellStart"/>
      <w:r w:rsidRPr="0036749A">
        <w:rPr>
          <w:rFonts w:ascii="Times New Roman" w:hAnsi="Times New Roman"/>
          <w:sz w:val="24"/>
          <w:szCs w:val="24"/>
        </w:rPr>
        <w:t>Філологічна</w:t>
      </w:r>
      <w:proofErr w:type="spellEnd"/>
      <w:r w:rsidRPr="0036749A">
        <w:rPr>
          <w:rFonts w:ascii="Times New Roman" w:hAnsi="Times New Roman"/>
          <w:sz w:val="24"/>
          <w:szCs w:val="24"/>
        </w:rPr>
        <w:t xml:space="preserve">. - 2014. - </w:t>
      </w:r>
      <w:proofErr w:type="spellStart"/>
      <w:r w:rsidRPr="0036749A">
        <w:rPr>
          <w:rFonts w:ascii="Times New Roman" w:hAnsi="Times New Roman"/>
          <w:sz w:val="24"/>
          <w:szCs w:val="24"/>
        </w:rPr>
        <w:t>Вип</w:t>
      </w:r>
      <w:proofErr w:type="spellEnd"/>
      <w:r w:rsidRPr="0036749A">
        <w:rPr>
          <w:rFonts w:ascii="Times New Roman" w:hAnsi="Times New Roman"/>
          <w:sz w:val="24"/>
          <w:szCs w:val="24"/>
        </w:rPr>
        <w:t xml:space="preserve">. 42. - С. 298-300. - Режим доступу: </w:t>
      </w:r>
      <w:hyperlink r:id="rId6" w:history="1">
        <w:r w:rsidRPr="0036749A">
          <w:rPr>
            <w:rStyle w:val="a3"/>
            <w:rFonts w:ascii="Times New Roman" w:hAnsi="Times New Roman"/>
            <w:sz w:val="24"/>
            <w:szCs w:val="24"/>
          </w:rPr>
          <w:t>http://nbuv.gov.ua/UJRN/Nznuoaf_2014_42_91</w:t>
        </w:r>
      </w:hyperlink>
    </w:p>
    <w:p w:rsidR="0036749A" w:rsidRPr="0036749A" w:rsidRDefault="0036749A" w:rsidP="0036749A">
      <w:pPr>
        <w:spacing w:line="240" w:lineRule="auto"/>
        <w:rPr>
          <w:rFonts w:ascii="Times New Roman" w:hAnsi="Times New Roman"/>
          <w:color w:val="000000" w:themeColor="text1"/>
          <w:sz w:val="24"/>
          <w:szCs w:val="24"/>
        </w:rPr>
      </w:pPr>
      <w:r w:rsidRPr="0036749A">
        <w:rPr>
          <w:rStyle w:val="longtext"/>
          <w:rFonts w:ascii="Times New Roman" w:hAnsi="Times New Roman"/>
          <w:sz w:val="24"/>
          <w:szCs w:val="24"/>
          <w:shd w:val="clear" w:color="auto" w:fill="FFFFFF"/>
          <w:lang w:val="uk-UA"/>
        </w:rPr>
        <w:t xml:space="preserve">11. </w:t>
      </w:r>
      <w:proofErr w:type="spellStart"/>
      <w:r w:rsidRPr="0036749A">
        <w:rPr>
          <w:rStyle w:val="longtext"/>
          <w:rFonts w:ascii="Times New Roman" w:hAnsi="Times New Roman"/>
          <w:sz w:val="24"/>
          <w:szCs w:val="24"/>
          <w:shd w:val="clear" w:color="auto" w:fill="FFFFFF"/>
        </w:rPr>
        <w:t>Фальштинська</w:t>
      </w:r>
      <w:proofErr w:type="spellEnd"/>
      <w:r w:rsidRPr="0036749A">
        <w:rPr>
          <w:rStyle w:val="longtext"/>
          <w:rFonts w:ascii="Times New Roman" w:hAnsi="Times New Roman"/>
          <w:sz w:val="24"/>
          <w:szCs w:val="24"/>
          <w:shd w:val="clear" w:color="auto" w:fill="FFFFFF"/>
        </w:rPr>
        <w:t xml:space="preserve"> Ю. </w:t>
      </w:r>
      <w:proofErr w:type="spellStart"/>
      <w:r w:rsidRPr="0036749A">
        <w:rPr>
          <w:rStyle w:val="longtext"/>
          <w:rFonts w:ascii="Times New Roman" w:hAnsi="Times New Roman"/>
          <w:sz w:val="24"/>
          <w:szCs w:val="24"/>
          <w:shd w:val="clear" w:color="auto" w:fill="FFFFFF"/>
        </w:rPr>
        <w:t>Віртуальне</w:t>
      </w:r>
      <w:proofErr w:type="spellEnd"/>
      <w:r w:rsidRPr="0036749A">
        <w:rPr>
          <w:rStyle w:val="longtext"/>
          <w:rFonts w:ascii="Times New Roman" w:hAnsi="Times New Roman"/>
          <w:sz w:val="24"/>
          <w:szCs w:val="24"/>
          <w:shd w:val="clear" w:color="auto" w:fill="FFFFFF"/>
        </w:rPr>
        <w:t xml:space="preserve"> </w:t>
      </w:r>
      <w:proofErr w:type="spellStart"/>
      <w:r w:rsidRPr="0036749A">
        <w:rPr>
          <w:rStyle w:val="longtext"/>
          <w:rFonts w:ascii="Times New Roman" w:hAnsi="Times New Roman"/>
          <w:sz w:val="24"/>
          <w:szCs w:val="24"/>
          <w:shd w:val="clear" w:color="auto" w:fill="FFFFFF"/>
        </w:rPr>
        <w:t>навчальне</w:t>
      </w:r>
      <w:proofErr w:type="spellEnd"/>
      <w:r w:rsidRPr="0036749A">
        <w:rPr>
          <w:rStyle w:val="longtext"/>
          <w:rFonts w:ascii="Times New Roman" w:hAnsi="Times New Roman"/>
          <w:sz w:val="24"/>
          <w:szCs w:val="24"/>
          <w:shd w:val="clear" w:color="auto" w:fill="FFFFFF"/>
        </w:rPr>
        <w:t xml:space="preserve"> </w:t>
      </w:r>
      <w:proofErr w:type="spellStart"/>
      <w:r w:rsidRPr="0036749A">
        <w:rPr>
          <w:rStyle w:val="longtext"/>
          <w:rFonts w:ascii="Times New Roman" w:hAnsi="Times New Roman"/>
          <w:sz w:val="24"/>
          <w:szCs w:val="24"/>
          <w:shd w:val="clear" w:color="auto" w:fill="FFFFFF"/>
        </w:rPr>
        <w:t>середовище</w:t>
      </w:r>
      <w:proofErr w:type="spellEnd"/>
      <w:r w:rsidRPr="0036749A">
        <w:rPr>
          <w:rStyle w:val="longtext"/>
          <w:rFonts w:ascii="Times New Roman" w:hAnsi="Times New Roman"/>
          <w:sz w:val="24"/>
          <w:szCs w:val="24"/>
          <w:shd w:val="clear" w:color="auto" w:fill="FFFFFF"/>
        </w:rPr>
        <w:t xml:space="preserve"> – </w:t>
      </w:r>
      <w:proofErr w:type="spellStart"/>
      <w:r w:rsidRPr="0036749A">
        <w:rPr>
          <w:rStyle w:val="longtext"/>
          <w:rFonts w:ascii="Times New Roman" w:hAnsi="Times New Roman"/>
          <w:sz w:val="24"/>
          <w:szCs w:val="24"/>
          <w:shd w:val="clear" w:color="auto" w:fill="FFFFFF"/>
        </w:rPr>
        <w:t>невіддільний</w:t>
      </w:r>
      <w:proofErr w:type="spellEnd"/>
      <w:r w:rsidRPr="0036749A">
        <w:rPr>
          <w:rStyle w:val="longtext"/>
          <w:rFonts w:ascii="Times New Roman" w:hAnsi="Times New Roman"/>
          <w:sz w:val="24"/>
          <w:szCs w:val="24"/>
          <w:shd w:val="clear" w:color="auto" w:fill="FFFFFF"/>
        </w:rPr>
        <w:t xml:space="preserve"> </w:t>
      </w:r>
      <w:proofErr w:type="spellStart"/>
      <w:r w:rsidRPr="0036749A">
        <w:rPr>
          <w:rStyle w:val="longtext"/>
          <w:rFonts w:ascii="Times New Roman" w:hAnsi="Times New Roman"/>
          <w:sz w:val="24"/>
          <w:szCs w:val="24"/>
          <w:shd w:val="clear" w:color="auto" w:fill="FFFFFF"/>
        </w:rPr>
        <w:t>складник</w:t>
      </w:r>
      <w:proofErr w:type="spellEnd"/>
      <w:r w:rsidRPr="0036749A">
        <w:rPr>
          <w:rStyle w:val="longtext"/>
          <w:rFonts w:ascii="Times New Roman" w:hAnsi="Times New Roman"/>
          <w:sz w:val="24"/>
          <w:szCs w:val="24"/>
          <w:shd w:val="clear" w:color="auto" w:fill="FFFFFF"/>
        </w:rPr>
        <w:t xml:space="preserve"> </w:t>
      </w:r>
      <w:proofErr w:type="spellStart"/>
      <w:r w:rsidRPr="0036749A">
        <w:rPr>
          <w:rStyle w:val="longtext"/>
          <w:rFonts w:ascii="Times New Roman" w:hAnsi="Times New Roman"/>
          <w:sz w:val="24"/>
          <w:szCs w:val="24"/>
          <w:shd w:val="clear" w:color="auto" w:fill="FFFFFF"/>
        </w:rPr>
        <w:t>дистанційного</w:t>
      </w:r>
      <w:proofErr w:type="spellEnd"/>
      <w:r w:rsidRPr="0036749A">
        <w:rPr>
          <w:rStyle w:val="longtext"/>
          <w:rFonts w:ascii="Times New Roman" w:hAnsi="Times New Roman"/>
          <w:sz w:val="24"/>
          <w:szCs w:val="24"/>
          <w:shd w:val="clear" w:color="auto" w:fill="FFFFFF"/>
        </w:rPr>
        <w:t xml:space="preserve"> </w:t>
      </w:r>
      <w:proofErr w:type="spellStart"/>
      <w:r w:rsidRPr="0036749A">
        <w:rPr>
          <w:rStyle w:val="longtext"/>
          <w:rFonts w:ascii="Times New Roman" w:hAnsi="Times New Roman"/>
          <w:sz w:val="24"/>
          <w:szCs w:val="24"/>
          <w:shd w:val="clear" w:color="auto" w:fill="FFFFFF"/>
        </w:rPr>
        <w:t>навчання</w:t>
      </w:r>
      <w:proofErr w:type="spellEnd"/>
      <w:r w:rsidRPr="0036749A">
        <w:rPr>
          <w:rStyle w:val="longtext"/>
          <w:rFonts w:ascii="Times New Roman" w:hAnsi="Times New Roman"/>
          <w:sz w:val="24"/>
          <w:szCs w:val="24"/>
          <w:shd w:val="clear" w:color="auto" w:fill="FFFFFF"/>
        </w:rPr>
        <w:t xml:space="preserve"> [</w:t>
      </w:r>
      <w:proofErr w:type="spellStart"/>
      <w:r w:rsidRPr="0036749A">
        <w:rPr>
          <w:rStyle w:val="longtext"/>
          <w:rFonts w:ascii="Times New Roman" w:hAnsi="Times New Roman"/>
          <w:sz w:val="24"/>
          <w:szCs w:val="24"/>
          <w:shd w:val="clear" w:color="auto" w:fill="FFFFFF"/>
        </w:rPr>
        <w:t>Електронний</w:t>
      </w:r>
      <w:proofErr w:type="spellEnd"/>
      <w:r w:rsidRPr="0036749A">
        <w:rPr>
          <w:rStyle w:val="longtext"/>
          <w:rFonts w:ascii="Times New Roman" w:hAnsi="Times New Roman"/>
          <w:sz w:val="24"/>
          <w:szCs w:val="24"/>
          <w:shd w:val="clear" w:color="auto" w:fill="FFFFFF"/>
        </w:rPr>
        <w:t xml:space="preserve"> ресурс] / Ю. </w:t>
      </w:r>
      <w:proofErr w:type="spellStart"/>
      <w:r w:rsidRPr="0036749A">
        <w:rPr>
          <w:rStyle w:val="longtext"/>
          <w:rFonts w:ascii="Times New Roman" w:hAnsi="Times New Roman"/>
          <w:sz w:val="24"/>
          <w:szCs w:val="24"/>
          <w:shd w:val="clear" w:color="auto" w:fill="FFFFFF"/>
        </w:rPr>
        <w:t>Фальштинська</w:t>
      </w:r>
      <w:proofErr w:type="spellEnd"/>
      <w:r w:rsidRPr="0036749A">
        <w:rPr>
          <w:rStyle w:val="longtext"/>
          <w:rFonts w:ascii="Times New Roman" w:hAnsi="Times New Roman"/>
          <w:sz w:val="24"/>
          <w:szCs w:val="24"/>
          <w:shd w:val="clear" w:color="auto" w:fill="FFFFFF"/>
        </w:rPr>
        <w:t xml:space="preserve"> // </w:t>
      </w:r>
      <w:proofErr w:type="spellStart"/>
      <w:r w:rsidRPr="0036749A">
        <w:rPr>
          <w:rStyle w:val="longtext"/>
          <w:rFonts w:ascii="Times New Roman" w:hAnsi="Times New Roman"/>
          <w:sz w:val="24"/>
          <w:szCs w:val="24"/>
          <w:shd w:val="clear" w:color="auto" w:fill="FFFFFF"/>
        </w:rPr>
        <w:t>Науковий</w:t>
      </w:r>
      <w:proofErr w:type="spellEnd"/>
      <w:r w:rsidRPr="0036749A">
        <w:rPr>
          <w:rStyle w:val="longtext"/>
          <w:rFonts w:ascii="Times New Roman" w:hAnsi="Times New Roman"/>
          <w:sz w:val="24"/>
          <w:szCs w:val="24"/>
          <w:shd w:val="clear" w:color="auto" w:fill="FFFFFF"/>
        </w:rPr>
        <w:t xml:space="preserve"> </w:t>
      </w:r>
      <w:proofErr w:type="spellStart"/>
      <w:r w:rsidRPr="0036749A">
        <w:rPr>
          <w:rStyle w:val="longtext"/>
          <w:rFonts w:ascii="Times New Roman" w:hAnsi="Times New Roman"/>
          <w:sz w:val="24"/>
          <w:szCs w:val="24"/>
          <w:shd w:val="clear" w:color="auto" w:fill="FFFFFF"/>
        </w:rPr>
        <w:t>вісник</w:t>
      </w:r>
      <w:proofErr w:type="spellEnd"/>
      <w:r w:rsidRPr="0036749A">
        <w:rPr>
          <w:rStyle w:val="longtext"/>
          <w:rFonts w:ascii="Times New Roman" w:hAnsi="Times New Roman"/>
          <w:sz w:val="24"/>
          <w:szCs w:val="24"/>
          <w:shd w:val="clear" w:color="auto" w:fill="FFFFFF"/>
        </w:rPr>
        <w:t xml:space="preserve"> </w:t>
      </w:r>
      <w:proofErr w:type="spellStart"/>
      <w:r w:rsidRPr="0036749A">
        <w:rPr>
          <w:rStyle w:val="longtext"/>
          <w:rFonts w:ascii="Times New Roman" w:hAnsi="Times New Roman"/>
          <w:sz w:val="24"/>
          <w:szCs w:val="24"/>
          <w:shd w:val="clear" w:color="auto" w:fill="FFFFFF"/>
        </w:rPr>
        <w:t>Мелітопольського</w:t>
      </w:r>
      <w:proofErr w:type="spellEnd"/>
      <w:r w:rsidRPr="0036749A">
        <w:rPr>
          <w:rStyle w:val="longtext"/>
          <w:rFonts w:ascii="Times New Roman" w:hAnsi="Times New Roman"/>
          <w:sz w:val="24"/>
          <w:szCs w:val="24"/>
          <w:shd w:val="clear" w:color="auto" w:fill="FFFFFF"/>
        </w:rPr>
        <w:t xml:space="preserve"> державного </w:t>
      </w:r>
      <w:proofErr w:type="spellStart"/>
      <w:r w:rsidRPr="0036749A">
        <w:rPr>
          <w:rStyle w:val="longtext"/>
          <w:rFonts w:ascii="Times New Roman" w:hAnsi="Times New Roman"/>
          <w:sz w:val="24"/>
          <w:szCs w:val="24"/>
          <w:shd w:val="clear" w:color="auto" w:fill="FFFFFF"/>
        </w:rPr>
        <w:t>педагогічного</w:t>
      </w:r>
      <w:proofErr w:type="spellEnd"/>
      <w:r w:rsidRPr="0036749A">
        <w:rPr>
          <w:rStyle w:val="longtext"/>
          <w:rFonts w:ascii="Times New Roman" w:hAnsi="Times New Roman"/>
          <w:sz w:val="24"/>
          <w:szCs w:val="24"/>
          <w:shd w:val="clear" w:color="auto" w:fill="FFFFFF"/>
        </w:rPr>
        <w:t xml:space="preserve"> </w:t>
      </w:r>
      <w:proofErr w:type="spellStart"/>
      <w:r w:rsidRPr="0036749A">
        <w:rPr>
          <w:rStyle w:val="longtext"/>
          <w:rFonts w:ascii="Times New Roman" w:hAnsi="Times New Roman"/>
          <w:sz w:val="24"/>
          <w:szCs w:val="24"/>
          <w:shd w:val="clear" w:color="auto" w:fill="FFFFFF"/>
        </w:rPr>
        <w:t>університету</w:t>
      </w:r>
      <w:proofErr w:type="spellEnd"/>
      <w:r w:rsidRPr="0036749A">
        <w:rPr>
          <w:rStyle w:val="longtext"/>
          <w:rFonts w:ascii="Times New Roman" w:hAnsi="Times New Roman"/>
          <w:sz w:val="24"/>
          <w:szCs w:val="24"/>
          <w:shd w:val="clear" w:color="auto" w:fill="FFFFFF"/>
        </w:rPr>
        <w:t xml:space="preserve">. </w:t>
      </w:r>
      <w:proofErr w:type="spellStart"/>
      <w:proofErr w:type="gramStart"/>
      <w:r w:rsidRPr="0036749A">
        <w:rPr>
          <w:rStyle w:val="longtext"/>
          <w:rFonts w:ascii="Times New Roman" w:hAnsi="Times New Roman"/>
          <w:sz w:val="24"/>
          <w:szCs w:val="24"/>
          <w:shd w:val="clear" w:color="auto" w:fill="FFFFFF"/>
        </w:rPr>
        <w:t>Серія</w:t>
      </w:r>
      <w:proofErr w:type="spellEnd"/>
      <w:r w:rsidRPr="0036749A">
        <w:rPr>
          <w:rStyle w:val="longtext"/>
          <w:rFonts w:ascii="Times New Roman" w:hAnsi="Times New Roman"/>
          <w:sz w:val="24"/>
          <w:szCs w:val="24"/>
          <w:shd w:val="clear" w:color="auto" w:fill="FFFFFF"/>
        </w:rPr>
        <w:t xml:space="preserve"> :</w:t>
      </w:r>
      <w:proofErr w:type="gramEnd"/>
      <w:r w:rsidRPr="0036749A">
        <w:rPr>
          <w:rStyle w:val="longtext"/>
          <w:rFonts w:ascii="Times New Roman" w:hAnsi="Times New Roman"/>
          <w:sz w:val="24"/>
          <w:szCs w:val="24"/>
          <w:shd w:val="clear" w:color="auto" w:fill="FFFFFF"/>
        </w:rPr>
        <w:t xml:space="preserve"> </w:t>
      </w:r>
      <w:proofErr w:type="spellStart"/>
      <w:r w:rsidRPr="0036749A">
        <w:rPr>
          <w:rStyle w:val="longtext"/>
          <w:rFonts w:ascii="Times New Roman" w:hAnsi="Times New Roman"/>
          <w:sz w:val="24"/>
          <w:szCs w:val="24"/>
          <w:shd w:val="clear" w:color="auto" w:fill="FFFFFF"/>
        </w:rPr>
        <w:t>Педагогіка</w:t>
      </w:r>
      <w:proofErr w:type="spellEnd"/>
      <w:r w:rsidRPr="0036749A">
        <w:rPr>
          <w:rStyle w:val="longtext"/>
          <w:rFonts w:ascii="Times New Roman" w:hAnsi="Times New Roman"/>
          <w:sz w:val="24"/>
          <w:szCs w:val="24"/>
          <w:shd w:val="clear" w:color="auto" w:fill="FFFFFF"/>
        </w:rPr>
        <w:t xml:space="preserve">. - 2016. - № 1. - С. 89-93. - Режим доступу: </w:t>
      </w:r>
      <w:hyperlink r:id="rId7" w:history="1">
        <w:r w:rsidRPr="0036749A">
          <w:rPr>
            <w:rStyle w:val="a3"/>
            <w:rFonts w:ascii="Times New Roman" w:hAnsi="Times New Roman"/>
            <w:sz w:val="24"/>
            <w:szCs w:val="24"/>
            <w:shd w:val="clear" w:color="auto" w:fill="FFFFFF"/>
          </w:rPr>
          <w:t>http://nbuv.gov.ua/UJRN/Nvmdpu_2016_1_14</w:t>
        </w:r>
      </w:hyperlink>
    </w:p>
    <w:p w:rsidR="0036749A" w:rsidRPr="0036749A" w:rsidRDefault="0036749A" w:rsidP="0036749A">
      <w:pPr>
        <w:spacing w:line="240" w:lineRule="auto"/>
        <w:rPr>
          <w:rFonts w:ascii="Times New Roman" w:eastAsia="Calibri" w:hAnsi="Times New Roman"/>
          <w:sz w:val="24"/>
          <w:szCs w:val="24"/>
          <w:lang w:val="en-US" w:eastAsia="uk-UA"/>
        </w:rPr>
      </w:pPr>
      <w:r w:rsidRPr="0036749A">
        <w:rPr>
          <w:rFonts w:ascii="Times New Roman" w:eastAsia="Calibri" w:hAnsi="Times New Roman"/>
          <w:sz w:val="24"/>
          <w:szCs w:val="24"/>
          <w:lang w:val="uk-UA" w:eastAsia="uk-UA"/>
        </w:rPr>
        <w:t xml:space="preserve">12. </w:t>
      </w:r>
      <w:proofErr w:type="spellStart"/>
      <w:r w:rsidRPr="0036749A">
        <w:rPr>
          <w:rFonts w:ascii="Times New Roman" w:eastAsia="Calibri" w:hAnsi="Times New Roman"/>
          <w:sz w:val="24"/>
          <w:szCs w:val="24"/>
          <w:lang w:val="en-US" w:eastAsia="uk-UA"/>
        </w:rPr>
        <w:t>Anke</w:t>
      </w:r>
      <w:proofErr w:type="spellEnd"/>
      <w:r w:rsidRPr="0036749A">
        <w:rPr>
          <w:rFonts w:ascii="Times New Roman" w:eastAsia="Calibri" w:hAnsi="Times New Roman"/>
          <w:sz w:val="24"/>
          <w:szCs w:val="24"/>
          <w:lang w:val="en-US" w:eastAsia="uk-UA"/>
        </w:rPr>
        <w:t xml:space="preserve"> </w:t>
      </w:r>
      <w:proofErr w:type="spellStart"/>
      <w:r w:rsidRPr="0036749A">
        <w:rPr>
          <w:rFonts w:ascii="Times New Roman" w:eastAsia="Calibri" w:hAnsi="Times New Roman"/>
          <w:sz w:val="24"/>
          <w:szCs w:val="24"/>
          <w:lang w:val="en-US" w:eastAsia="uk-UA"/>
        </w:rPr>
        <w:t>Berns</w:t>
      </w:r>
      <w:proofErr w:type="spellEnd"/>
      <w:r w:rsidRPr="0036749A">
        <w:rPr>
          <w:rFonts w:ascii="Times New Roman" w:eastAsia="Calibri" w:hAnsi="Times New Roman"/>
          <w:sz w:val="24"/>
          <w:szCs w:val="24"/>
          <w:lang w:val="en-US" w:eastAsia="uk-UA"/>
        </w:rPr>
        <w:t>, Antonio Gonzalez-Pardo, David Camacho. Game-like language learning in 3-D virtual environments// Computers &amp; Education [online]. – Available from: http://www.sciencedirect.com/science/article/pii/S0360131512001601</w:t>
      </w:r>
    </w:p>
    <w:p w:rsidR="0036749A" w:rsidRPr="0036749A" w:rsidRDefault="0036749A" w:rsidP="0036749A">
      <w:pPr>
        <w:spacing w:line="240" w:lineRule="auto"/>
        <w:rPr>
          <w:rFonts w:ascii="Times New Roman" w:hAnsi="Times New Roman"/>
          <w:color w:val="000000"/>
          <w:sz w:val="24"/>
          <w:szCs w:val="24"/>
          <w:lang w:val="en-US"/>
        </w:rPr>
      </w:pPr>
      <w:r w:rsidRPr="0036749A">
        <w:rPr>
          <w:rFonts w:ascii="Times New Roman" w:hAnsi="Times New Roman"/>
          <w:sz w:val="24"/>
          <w:szCs w:val="24"/>
          <w:lang w:val="uk-UA"/>
        </w:rPr>
        <w:t xml:space="preserve">13. </w:t>
      </w:r>
      <w:proofErr w:type="spellStart"/>
      <w:r w:rsidRPr="0036749A">
        <w:rPr>
          <w:rFonts w:ascii="Times New Roman" w:hAnsi="Times New Roman"/>
          <w:sz w:val="24"/>
          <w:szCs w:val="24"/>
          <w:lang w:val="en-US"/>
        </w:rPr>
        <w:t>Askari</w:t>
      </w:r>
      <w:proofErr w:type="spellEnd"/>
      <w:r w:rsidRPr="0036749A">
        <w:rPr>
          <w:rFonts w:ascii="Times New Roman" w:hAnsi="Times New Roman"/>
          <w:sz w:val="24"/>
          <w:szCs w:val="24"/>
          <w:lang w:val="en-US"/>
        </w:rPr>
        <w:t xml:space="preserve"> </w:t>
      </w:r>
      <w:proofErr w:type="spellStart"/>
      <w:r w:rsidRPr="0036749A">
        <w:rPr>
          <w:rFonts w:ascii="Times New Roman" w:hAnsi="Times New Roman"/>
          <w:sz w:val="24"/>
          <w:szCs w:val="24"/>
          <w:lang w:val="en-US"/>
        </w:rPr>
        <w:t>Arani</w:t>
      </w:r>
      <w:proofErr w:type="spellEnd"/>
      <w:r w:rsidRPr="0036749A">
        <w:rPr>
          <w:rFonts w:ascii="Times New Roman" w:hAnsi="Times New Roman"/>
          <w:sz w:val="24"/>
          <w:szCs w:val="24"/>
          <w:lang w:val="en-US"/>
        </w:rPr>
        <w:t xml:space="preserve"> </w:t>
      </w:r>
      <w:proofErr w:type="spellStart"/>
      <w:r w:rsidRPr="0036749A">
        <w:rPr>
          <w:rFonts w:ascii="Times New Roman" w:hAnsi="Times New Roman"/>
          <w:sz w:val="24"/>
          <w:szCs w:val="24"/>
          <w:lang w:val="en-US"/>
        </w:rPr>
        <w:t>J.The</w:t>
      </w:r>
      <w:proofErr w:type="spellEnd"/>
      <w:r w:rsidRPr="0036749A">
        <w:rPr>
          <w:rFonts w:ascii="Times New Roman" w:hAnsi="Times New Roman"/>
          <w:sz w:val="24"/>
          <w:szCs w:val="24"/>
          <w:lang w:val="en-US"/>
        </w:rPr>
        <w:t xml:space="preserve"> effect of ICT-based teaching method on medical students' ESP learning// Journal of Medical </w:t>
      </w:r>
      <w:proofErr w:type="gramStart"/>
      <w:r w:rsidRPr="0036749A">
        <w:rPr>
          <w:rFonts w:ascii="Times New Roman" w:hAnsi="Times New Roman"/>
          <w:sz w:val="24"/>
          <w:szCs w:val="24"/>
          <w:lang w:val="en-US"/>
        </w:rPr>
        <w:t>Education .</w:t>
      </w:r>
      <w:proofErr w:type="gramEnd"/>
      <w:r w:rsidRPr="0036749A">
        <w:rPr>
          <w:rFonts w:ascii="Times New Roman" w:hAnsi="Times New Roman"/>
          <w:sz w:val="24"/>
          <w:szCs w:val="24"/>
          <w:lang w:val="en-US"/>
        </w:rPr>
        <w:t xml:space="preserve"> Winter 2004 Vol.4, No.2. – </w:t>
      </w:r>
      <w:proofErr w:type="spellStart"/>
      <w:proofErr w:type="gramStart"/>
      <w:r w:rsidRPr="0036749A">
        <w:rPr>
          <w:rFonts w:ascii="Times New Roman" w:hAnsi="Times New Roman"/>
          <w:sz w:val="24"/>
          <w:szCs w:val="24"/>
        </w:rPr>
        <w:t>рр</w:t>
      </w:r>
      <w:proofErr w:type="spellEnd"/>
      <w:proofErr w:type="gramEnd"/>
      <w:r w:rsidRPr="0036749A">
        <w:rPr>
          <w:rFonts w:ascii="Times New Roman" w:hAnsi="Times New Roman"/>
          <w:sz w:val="24"/>
          <w:szCs w:val="24"/>
          <w:lang w:val="en-US"/>
        </w:rPr>
        <w:t>. 81-83</w:t>
      </w:r>
    </w:p>
    <w:p w:rsidR="0036749A" w:rsidRPr="0036749A" w:rsidRDefault="0036749A" w:rsidP="0036749A">
      <w:pPr>
        <w:spacing w:line="240" w:lineRule="auto"/>
        <w:rPr>
          <w:rFonts w:ascii="Times New Roman" w:hAnsi="Times New Roman"/>
          <w:spacing w:val="10"/>
          <w:sz w:val="24"/>
          <w:szCs w:val="24"/>
          <w:lang w:val="en-US"/>
        </w:rPr>
      </w:pPr>
      <w:r w:rsidRPr="0036749A">
        <w:rPr>
          <w:rFonts w:ascii="Times New Roman" w:hAnsi="Times New Roman"/>
          <w:bCs/>
          <w:sz w:val="24"/>
          <w:szCs w:val="24"/>
          <w:lang w:val="uk-UA"/>
        </w:rPr>
        <w:t xml:space="preserve">14. </w:t>
      </w:r>
      <w:r w:rsidRPr="0036749A">
        <w:rPr>
          <w:rFonts w:ascii="Times New Roman" w:hAnsi="Times New Roman"/>
          <w:bCs/>
          <w:sz w:val="24"/>
          <w:szCs w:val="24"/>
          <w:lang w:val="en-US"/>
        </w:rPr>
        <w:t xml:space="preserve">Canadian College – Official </w:t>
      </w:r>
      <w:proofErr w:type="gramStart"/>
      <w:r w:rsidRPr="0036749A">
        <w:rPr>
          <w:rFonts w:ascii="Times New Roman" w:hAnsi="Times New Roman"/>
          <w:bCs/>
          <w:sz w:val="24"/>
          <w:szCs w:val="24"/>
          <w:lang w:val="en-US"/>
        </w:rPr>
        <w:t>Web-site</w:t>
      </w:r>
      <w:proofErr w:type="gramEnd"/>
      <w:r w:rsidRPr="0036749A">
        <w:rPr>
          <w:rFonts w:ascii="Times New Roman" w:hAnsi="Times New Roman"/>
          <w:bCs/>
          <w:sz w:val="24"/>
          <w:szCs w:val="24"/>
          <w:lang w:val="en-US"/>
        </w:rPr>
        <w:t xml:space="preserve"> [online]. – Available from: </w:t>
      </w:r>
      <w:hyperlink r:id="rId8" w:history="1">
        <w:r w:rsidRPr="0036749A">
          <w:rPr>
            <w:rFonts w:ascii="Times New Roman" w:hAnsi="Times New Roman"/>
            <w:bCs/>
            <w:sz w:val="24"/>
            <w:szCs w:val="24"/>
            <w:lang w:val="en-US"/>
          </w:rPr>
          <w:t>http://www.canadiancollege.com</w:t>
        </w:r>
      </w:hyperlink>
    </w:p>
    <w:p w:rsidR="0036749A" w:rsidRPr="0036749A" w:rsidRDefault="0036749A" w:rsidP="0036749A">
      <w:pPr>
        <w:spacing w:line="240" w:lineRule="auto"/>
        <w:rPr>
          <w:rFonts w:ascii="Times New Roman" w:hAnsi="Times New Roman"/>
          <w:sz w:val="24"/>
          <w:szCs w:val="24"/>
          <w:shd w:val="clear" w:color="auto" w:fill="FFFFFF"/>
          <w:lang w:val="en-US"/>
        </w:rPr>
      </w:pPr>
      <w:r w:rsidRPr="0036749A">
        <w:rPr>
          <w:rFonts w:ascii="Times New Roman" w:hAnsi="Times New Roman"/>
          <w:sz w:val="24"/>
          <w:szCs w:val="24"/>
          <w:shd w:val="clear" w:color="auto" w:fill="FFFFFF"/>
          <w:lang w:val="uk-UA"/>
        </w:rPr>
        <w:t xml:space="preserve">15. </w:t>
      </w:r>
      <w:r w:rsidRPr="0036749A">
        <w:rPr>
          <w:rFonts w:ascii="Times New Roman" w:hAnsi="Times New Roman"/>
          <w:sz w:val="24"/>
          <w:szCs w:val="24"/>
          <w:shd w:val="clear" w:color="auto" w:fill="FFFFFF"/>
          <w:lang w:val="en-US"/>
        </w:rPr>
        <w:t xml:space="preserve">Communication Skills for Foreign and Mobile Medical Professionals. Van de </w:t>
      </w:r>
      <w:proofErr w:type="spellStart"/>
      <w:r w:rsidRPr="0036749A">
        <w:rPr>
          <w:rFonts w:ascii="Times New Roman" w:hAnsi="Times New Roman"/>
          <w:sz w:val="24"/>
          <w:szCs w:val="24"/>
          <w:shd w:val="clear" w:color="auto" w:fill="FFFFFF"/>
          <w:lang w:val="en-US"/>
        </w:rPr>
        <w:t>Poel</w:t>
      </w:r>
      <w:proofErr w:type="spellEnd"/>
      <w:r w:rsidRPr="0036749A">
        <w:rPr>
          <w:rFonts w:ascii="Times New Roman" w:hAnsi="Times New Roman"/>
          <w:sz w:val="24"/>
          <w:szCs w:val="24"/>
          <w:shd w:val="clear" w:color="auto" w:fill="FFFFFF"/>
          <w:lang w:val="en-US"/>
        </w:rPr>
        <w:t xml:space="preserve">, K., </w:t>
      </w:r>
      <w:proofErr w:type="spellStart"/>
      <w:r w:rsidRPr="0036749A">
        <w:rPr>
          <w:rFonts w:ascii="Times New Roman" w:hAnsi="Times New Roman"/>
          <w:sz w:val="24"/>
          <w:szCs w:val="24"/>
          <w:shd w:val="clear" w:color="auto" w:fill="FFFFFF"/>
          <w:lang w:val="en-US"/>
        </w:rPr>
        <w:t>Vanagt</w:t>
      </w:r>
      <w:proofErr w:type="spellEnd"/>
      <w:r w:rsidRPr="0036749A">
        <w:rPr>
          <w:rFonts w:ascii="Times New Roman" w:hAnsi="Times New Roman"/>
          <w:sz w:val="24"/>
          <w:szCs w:val="24"/>
          <w:shd w:val="clear" w:color="auto" w:fill="FFFFFF"/>
          <w:lang w:val="en-US"/>
        </w:rPr>
        <w:t xml:space="preserve">, E., </w:t>
      </w:r>
      <w:proofErr w:type="spellStart"/>
      <w:r w:rsidRPr="0036749A">
        <w:rPr>
          <w:rFonts w:ascii="Times New Roman" w:hAnsi="Times New Roman"/>
          <w:sz w:val="24"/>
          <w:szCs w:val="24"/>
          <w:shd w:val="clear" w:color="auto" w:fill="FFFFFF"/>
          <w:lang w:val="en-US"/>
        </w:rPr>
        <w:t>Schrimpf</w:t>
      </w:r>
      <w:proofErr w:type="spellEnd"/>
      <w:r w:rsidRPr="0036749A">
        <w:rPr>
          <w:rFonts w:ascii="Times New Roman" w:hAnsi="Times New Roman"/>
          <w:sz w:val="24"/>
          <w:szCs w:val="24"/>
          <w:shd w:val="clear" w:color="auto" w:fill="FFFFFF"/>
          <w:lang w:val="en-US"/>
        </w:rPr>
        <w:t xml:space="preserve">, U., &amp; J. </w:t>
      </w:r>
      <w:proofErr w:type="spellStart"/>
      <w:r w:rsidRPr="0036749A">
        <w:rPr>
          <w:rFonts w:ascii="Times New Roman" w:hAnsi="Times New Roman"/>
          <w:sz w:val="24"/>
          <w:szCs w:val="24"/>
          <w:shd w:val="clear" w:color="auto" w:fill="FFFFFF"/>
          <w:lang w:val="en-US"/>
        </w:rPr>
        <w:t>Gasiorek</w:t>
      </w:r>
      <w:proofErr w:type="spellEnd"/>
      <w:r w:rsidRPr="0036749A">
        <w:rPr>
          <w:rFonts w:ascii="Times New Roman" w:hAnsi="Times New Roman"/>
          <w:sz w:val="24"/>
          <w:szCs w:val="24"/>
          <w:shd w:val="clear" w:color="auto" w:fill="FFFFFF"/>
          <w:lang w:val="en-US"/>
        </w:rPr>
        <w:t xml:space="preserve"> Heidelberg, Springer, 2013.</w:t>
      </w:r>
      <w:r w:rsidRPr="0036749A">
        <w:rPr>
          <w:rFonts w:ascii="Times New Roman" w:hAnsi="Times New Roman"/>
          <w:sz w:val="24"/>
          <w:szCs w:val="24"/>
          <w:lang w:val="en-US"/>
        </w:rPr>
        <w:t xml:space="preserve"> </w:t>
      </w:r>
      <w:r w:rsidRPr="0036749A">
        <w:rPr>
          <w:rFonts w:ascii="Times New Roman" w:hAnsi="Times New Roman"/>
          <w:sz w:val="24"/>
          <w:szCs w:val="24"/>
          <w:shd w:val="clear" w:color="auto" w:fill="FFFFFF"/>
          <w:lang w:val="en-US"/>
        </w:rPr>
        <w:t>– 145 р.</w:t>
      </w:r>
    </w:p>
    <w:p w:rsidR="0036749A" w:rsidRPr="0036749A" w:rsidRDefault="0036749A" w:rsidP="0036749A">
      <w:pPr>
        <w:spacing w:line="240" w:lineRule="auto"/>
        <w:rPr>
          <w:rFonts w:ascii="Times New Roman" w:hAnsi="Times New Roman"/>
          <w:sz w:val="24"/>
          <w:szCs w:val="24"/>
          <w:lang w:val="en-US"/>
        </w:rPr>
      </w:pPr>
      <w:r w:rsidRPr="0036749A">
        <w:rPr>
          <w:rStyle w:val="longtext"/>
          <w:rFonts w:ascii="Times New Roman" w:hAnsi="Times New Roman"/>
          <w:bCs/>
          <w:sz w:val="24"/>
          <w:szCs w:val="24"/>
          <w:shd w:val="clear" w:color="auto" w:fill="FFFFFF"/>
          <w:lang w:val="uk-UA"/>
        </w:rPr>
        <w:t xml:space="preserve">16. </w:t>
      </w:r>
      <w:proofErr w:type="spellStart"/>
      <w:r w:rsidRPr="0036749A">
        <w:rPr>
          <w:rStyle w:val="longtext"/>
          <w:rFonts w:ascii="Times New Roman" w:hAnsi="Times New Roman"/>
          <w:bCs/>
          <w:sz w:val="24"/>
          <w:szCs w:val="24"/>
          <w:shd w:val="clear" w:color="auto" w:fill="FFFFFF"/>
          <w:lang w:val="en-US"/>
        </w:rPr>
        <w:t>Fatemeh</w:t>
      </w:r>
      <w:proofErr w:type="spellEnd"/>
      <w:r w:rsidRPr="0036749A">
        <w:rPr>
          <w:rStyle w:val="longtext"/>
          <w:rFonts w:ascii="Times New Roman" w:hAnsi="Times New Roman"/>
          <w:bCs/>
          <w:sz w:val="24"/>
          <w:szCs w:val="24"/>
          <w:shd w:val="clear" w:color="auto" w:fill="FFFFFF"/>
          <w:lang w:val="en-US"/>
        </w:rPr>
        <w:t xml:space="preserve"> </w:t>
      </w:r>
      <w:proofErr w:type="spellStart"/>
      <w:r w:rsidRPr="0036749A">
        <w:rPr>
          <w:rStyle w:val="longtext"/>
          <w:rFonts w:ascii="Times New Roman" w:hAnsi="Times New Roman"/>
          <w:bCs/>
          <w:sz w:val="24"/>
          <w:szCs w:val="24"/>
          <w:shd w:val="clear" w:color="auto" w:fill="FFFFFF"/>
          <w:lang w:val="en-US"/>
        </w:rPr>
        <w:t>Fazeli</w:t>
      </w:r>
      <w:proofErr w:type="spellEnd"/>
      <w:r w:rsidRPr="0036749A">
        <w:rPr>
          <w:rStyle w:val="longtext"/>
          <w:rFonts w:ascii="Times New Roman" w:hAnsi="Times New Roman"/>
          <w:bCs/>
          <w:sz w:val="24"/>
          <w:szCs w:val="24"/>
          <w:shd w:val="clear" w:color="auto" w:fill="FFFFFF"/>
          <w:lang w:val="en-US"/>
        </w:rPr>
        <w:t xml:space="preserve">. A new paradigm in ESP teaching and learning. Journal of Teaching and Education. – 1(3):279–287 (2012) </w:t>
      </w:r>
      <w:r w:rsidRPr="0036749A">
        <w:rPr>
          <w:rStyle w:val="longtext"/>
          <w:rFonts w:ascii="Times New Roman" w:hAnsi="Times New Roman"/>
          <w:sz w:val="24"/>
          <w:szCs w:val="24"/>
          <w:shd w:val="clear" w:color="auto" w:fill="FFFFFF"/>
          <w:lang w:val="en-US"/>
        </w:rPr>
        <w:t xml:space="preserve">[online]. – Available from: </w:t>
      </w:r>
      <w:r w:rsidRPr="0036749A">
        <w:rPr>
          <w:rStyle w:val="longtext"/>
          <w:rFonts w:ascii="Times New Roman" w:hAnsi="Times New Roman"/>
          <w:sz w:val="24"/>
          <w:szCs w:val="24"/>
          <w:lang w:val="en-US"/>
        </w:rPr>
        <w:t>http://www.universitypublications.net/jte/0103</w:t>
      </w:r>
      <w:r w:rsidRPr="0036749A">
        <w:rPr>
          <w:rFonts w:ascii="Times New Roman" w:hAnsi="Times New Roman"/>
          <w:bCs/>
          <w:sz w:val="24"/>
          <w:szCs w:val="24"/>
          <w:shd w:val="clear" w:color="auto" w:fill="FFFFFF"/>
          <w:lang w:val="en-US"/>
        </w:rPr>
        <w:t>/pdf/PAR163.pdf</w:t>
      </w:r>
    </w:p>
    <w:p w:rsidR="0036749A" w:rsidRPr="0036749A" w:rsidRDefault="0036749A" w:rsidP="0036749A">
      <w:pPr>
        <w:spacing w:line="240" w:lineRule="auto"/>
        <w:rPr>
          <w:rFonts w:ascii="Times New Roman" w:hAnsi="Times New Roman"/>
          <w:spacing w:val="10"/>
          <w:sz w:val="24"/>
          <w:szCs w:val="24"/>
          <w:lang w:val="en-US"/>
        </w:rPr>
      </w:pPr>
      <w:r w:rsidRPr="0036749A">
        <w:rPr>
          <w:rFonts w:ascii="Times New Roman" w:hAnsi="Times New Roman"/>
          <w:sz w:val="24"/>
          <w:szCs w:val="24"/>
          <w:lang w:val="uk-UA" w:eastAsia="uk-UA"/>
        </w:rPr>
        <w:t xml:space="preserve">17. </w:t>
      </w:r>
      <w:r w:rsidRPr="0036749A">
        <w:rPr>
          <w:rFonts w:ascii="Times New Roman" w:hAnsi="Times New Roman"/>
          <w:sz w:val="24"/>
          <w:szCs w:val="24"/>
          <w:lang w:val="en-US" w:eastAsia="uk-UA"/>
        </w:rPr>
        <w:t xml:space="preserve">Vera C. </w:t>
      </w:r>
      <w:proofErr w:type="spellStart"/>
      <w:r w:rsidRPr="0036749A">
        <w:rPr>
          <w:rFonts w:ascii="Times New Roman" w:hAnsi="Times New Roman"/>
          <w:sz w:val="24"/>
          <w:szCs w:val="24"/>
          <w:lang w:val="en-US" w:eastAsia="uk-UA"/>
        </w:rPr>
        <w:t>L’Internet</w:t>
      </w:r>
      <w:proofErr w:type="spellEnd"/>
      <w:r w:rsidRPr="0036749A">
        <w:rPr>
          <w:rFonts w:ascii="Times New Roman" w:hAnsi="Times New Roman"/>
          <w:sz w:val="24"/>
          <w:szCs w:val="24"/>
          <w:lang w:val="en-US" w:eastAsia="uk-UA"/>
        </w:rPr>
        <w:t xml:space="preserve"> en </w:t>
      </w:r>
      <w:proofErr w:type="spellStart"/>
      <w:r w:rsidRPr="0036749A">
        <w:rPr>
          <w:rFonts w:ascii="Times New Roman" w:hAnsi="Times New Roman"/>
          <w:sz w:val="24"/>
          <w:szCs w:val="24"/>
          <w:lang w:val="en-US" w:eastAsia="uk-UA"/>
        </w:rPr>
        <w:t>classe</w:t>
      </w:r>
      <w:proofErr w:type="spellEnd"/>
      <w:r w:rsidRPr="0036749A">
        <w:rPr>
          <w:rFonts w:ascii="Times New Roman" w:hAnsi="Times New Roman"/>
          <w:sz w:val="24"/>
          <w:szCs w:val="24"/>
          <w:lang w:val="en-US" w:eastAsia="uk-UA"/>
        </w:rPr>
        <w:t xml:space="preserve"> de FLE / C. Vera. – Pearson </w:t>
      </w:r>
      <w:proofErr w:type="spellStart"/>
      <w:r w:rsidRPr="0036749A">
        <w:rPr>
          <w:rFonts w:ascii="Times New Roman" w:hAnsi="Times New Roman"/>
          <w:sz w:val="24"/>
          <w:szCs w:val="24"/>
          <w:lang w:val="en-US" w:eastAsia="uk-UA"/>
        </w:rPr>
        <w:t>Educacion</w:t>
      </w:r>
      <w:proofErr w:type="spellEnd"/>
      <w:r w:rsidRPr="0036749A">
        <w:rPr>
          <w:rFonts w:ascii="Times New Roman" w:hAnsi="Times New Roman"/>
          <w:sz w:val="24"/>
          <w:szCs w:val="24"/>
          <w:lang w:val="en-US" w:eastAsia="uk-UA"/>
        </w:rPr>
        <w:t xml:space="preserve">, </w:t>
      </w:r>
      <w:proofErr w:type="spellStart"/>
      <w:r w:rsidRPr="0036749A">
        <w:rPr>
          <w:rFonts w:ascii="Times New Roman" w:hAnsi="Times New Roman"/>
          <w:sz w:val="24"/>
          <w:szCs w:val="24"/>
          <w:lang w:val="en-US" w:eastAsia="uk-UA"/>
        </w:rPr>
        <w:t>Espagne</w:t>
      </w:r>
      <w:proofErr w:type="spellEnd"/>
      <w:r w:rsidRPr="0036749A">
        <w:rPr>
          <w:rFonts w:ascii="Times New Roman" w:hAnsi="Times New Roman"/>
          <w:sz w:val="24"/>
          <w:szCs w:val="24"/>
          <w:lang w:val="en-US" w:eastAsia="uk-UA"/>
        </w:rPr>
        <w:t>, 2001. – 48 p.</w:t>
      </w:r>
    </w:p>
    <w:p w:rsidR="0036749A" w:rsidRPr="0036749A" w:rsidRDefault="0036749A" w:rsidP="0036749A">
      <w:pPr>
        <w:spacing w:line="240" w:lineRule="auto"/>
        <w:rPr>
          <w:rFonts w:ascii="Times New Roman" w:hAnsi="Times New Roman"/>
          <w:sz w:val="24"/>
          <w:szCs w:val="24"/>
          <w:lang w:val="en-US"/>
        </w:rPr>
      </w:pPr>
      <w:r w:rsidRPr="0036749A">
        <w:rPr>
          <w:rFonts w:ascii="Times New Roman" w:hAnsi="Times New Roman"/>
          <w:sz w:val="24"/>
          <w:szCs w:val="24"/>
          <w:lang w:val="uk-UA"/>
        </w:rPr>
        <w:t xml:space="preserve">18. </w:t>
      </w:r>
      <w:proofErr w:type="spellStart"/>
      <w:r w:rsidRPr="0036749A">
        <w:rPr>
          <w:rFonts w:ascii="Times New Roman" w:hAnsi="Times New Roman"/>
          <w:sz w:val="24"/>
          <w:szCs w:val="24"/>
          <w:lang w:val="en-US"/>
        </w:rPr>
        <w:t>Xinghong</w:t>
      </w:r>
      <w:proofErr w:type="spellEnd"/>
      <w:r w:rsidRPr="0036749A">
        <w:rPr>
          <w:rFonts w:ascii="Times New Roman" w:hAnsi="Times New Roman"/>
          <w:sz w:val="24"/>
          <w:szCs w:val="24"/>
          <w:lang w:val="en-US"/>
        </w:rPr>
        <w:t xml:space="preserve"> Liu, </w:t>
      </w:r>
      <w:proofErr w:type="spellStart"/>
      <w:r w:rsidRPr="0036749A">
        <w:rPr>
          <w:rFonts w:ascii="Times New Roman" w:hAnsi="Times New Roman"/>
          <w:sz w:val="24"/>
          <w:szCs w:val="24"/>
          <w:lang w:val="en-US"/>
        </w:rPr>
        <w:t>Junxiang</w:t>
      </w:r>
      <w:proofErr w:type="spellEnd"/>
      <w:r w:rsidRPr="0036749A">
        <w:rPr>
          <w:rFonts w:ascii="Times New Roman" w:hAnsi="Times New Roman"/>
          <w:sz w:val="24"/>
          <w:szCs w:val="24"/>
          <w:lang w:val="en-US"/>
        </w:rPr>
        <w:t xml:space="preserve"> Zhang. Foreign Language Learning through Virtual Communities/ 2012 International Conference on Future Electrical Power and Energy </w:t>
      </w:r>
      <w:proofErr w:type="spellStart"/>
      <w:r w:rsidRPr="0036749A">
        <w:rPr>
          <w:rFonts w:ascii="Times New Roman" w:hAnsi="Times New Roman"/>
          <w:sz w:val="24"/>
          <w:szCs w:val="24"/>
          <w:lang w:val="en-US"/>
        </w:rPr>
        <w:t>System.Volume</w:t>
      </w:r>
      <w:proofErr w:type="spellEnd"/>
      <w:r w:rsidRPr="0036749A">
        <w:rPr>
          <w:rFonts w:ascii="Times New Roman" w:hAnsi="Times New Roman"/>
          <w:sz w:val="24"/>
          <w:szCs w:val="24"/>
          <w:lang w:val="en-US"/>
        </w:rPr>
        <w:t xml:space="preserve"> 17, Part A, 2012, Pages 737–740 [online]. – Available from: </w:t>
      </w:r>
      <w:hyperlink r:id="rId9" w:history="1">
        <w:r w:rsidRPr="0036749A">
          <w:rPr>
            <w:rStyle w:val="a3"/>
            <w:rFonts w:ascii="Times New Roman" w:hAnsi="Times New Roman"/>
            <w:sz w:val="24"/>
            <w:szCs w:val="24"/>
            <w:lang w:val="en-US"/>
          </w:rPr>
          <w:t>http://dx.doi.org/10.1016/j.egypro.2012.02.165</w:t>
        </w:r>
      </w:hyperlink>
    </w:p>
    <w:p w:rsidR="00F263CD" w:rsidRPr="0036749A" w:rsidRDefault="00F263CD" w:rsidP="0036749A">
      <w:pPr>
        <w:spacing w:line="240" w:lineRule="auto"/>
        <w:rPr>
          <w:rFonts w:ascii="Times New Roman" w:hAnsi="Times New Roman"/>
          <w:sz w:val="24"/>
          <w:szCs w:val="24"/>
          <w:lang w:val="uk-UA"/>
        </w:rPr>
      </w:pPr>
    </w:p>
    <w:sectPr w:rsidR="00F263CD" w:rsidRPr="0036749A" w:rsidSect="00AF178F">
      <w:pgSz w:w="11906" w:h="16838"/>
      <w:pgMar w:top="1135"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29"/>
    <w:rsid w:val="0036749A"/>
    <w:rsid w:val="00C97229"/>
    <w:rsid w:val="00F26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B7B62-41D7-4EC6-9F71-1AACFDA2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49A"/>
    <w:pPr>
      <w:spacing w:after="0" w:line="360" w:lineRule="auto"/>
      <w:ind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rsid w:val="0036749A"/>
    <w:rPr>
      <w:rFonts w:cs="Times New Roman"/>
    </w:rPr>
  </w:style>
  <w:style w:type="paragraph" w:customStyle="1" w:styleId="rvps3">
    <w:name w:val="rvps3"/>
    <w:basedOn w:val="a"/>
    <w:rsid w:val="0036749A"/>
    <w:pPr>
      <w:spacing w:line="240" w:lineRule="auto"/>
      <w:ind w:firstLine="190"/>
    </w:pPr>
    <w:rPr>
      <w:rFonts w:ascii="Times New Roman" w:hAnsi="Times New Roman"/>
      <w:sz w:val="24"/>
      <w:szCs w:val="24"/>
      <w:lang w:eastAsia="ru-RU"/>
    </w:rPr>
  </w:style>
  <w:style w:type="paragraph" w:customStyle="1" w:styleId="bodytext2">
    <w:name w:val="bodytext2"/>
    <w:basedOn w:val="a"/>
    <w:rsid w:val="0036749A"/>
    <w:pPr>
      <w:spacing w:before="100" w:beforeAutospacing="1" w:after="100" w:afterAutospacing="1" w:line="240" w:lineRule="auto"/>
    </w:pPr>
    <w:rPr>
      <w:rFonts w:ascii="Times New Roman" w:hAnsi="Times New Roman"/>
      <w:sz w:val="24"/>
      <w:szCs w:val="24"/>
      <w:lang w:val="uk-UA" w:eastAsia="uk-UA"/>
    </w:rPr>
  </w:style>
  <w:style w:type="character" w:styleId="a3">
    <w:name w:val="Hyperlink"/>
    <w:basedOn w:val="a0"/>
    <w:uiPriority w:val="99"/>
    <w:rsid w:val="0036749A"/>
    <w:rPr>
      <w:rFonts w:cs="Times New Roman"/>
      <w:color w:val="0066CC"/>
      <w:u w:val="single"/>
    </w:rPr>
  </w:style>
  <w:style w:type="character" w:customStyle="1" w:styleId="rvts11">
    <w:name w:val="rvts11"/>
    <w:basedOn w:val="a0"/>
    <w:rsid w:val="0036749A"/>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diancollege.com" TargetMode="External"/><Relationship Id="rId3" Type="http://schemas.openxmlformats.org/officeDocument/2006/relationships/webSettings" Target="webSettings.xml"/><Relationship Id="rId7" Type="http://schemas.openxmlformats.org/officeDocument/2006/relationships/hyperlink" Target="http://nbuv.gov.ua/UJRN/Nvmdpu_2016_1_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buv.gov.ua/UJRN/Nznuoaf_2014_42_91" TargetMode="External"/><Relationship Id="rId11" Type="http://schemas.openxmlformats.org/officeDocument/2006/relationships/theme" Target="theme/theme1.xml"/><Relationship Id="rId5" Type="http://schemas.openxmlformats.org/officeDocument/2006/relationships/hyperlink" Target="http://nbuv.gov.ua/UJRN/NiO_2015_9_23" TargetMode="External"/><Relationship Id="rId10" Type="http://schemas.openxmlformats.org/officeDocument/2006/relationships/fontTable" Target="fontTable.xml"/><Relationship Id="rId4" Type="http://schemas.openxmlformats.org/officeDocument/2006/relationships/hyperlink" Target="http://takeielts.britishcouncil.org/prepare-test/free-practice-tests" TargetMode="External"/><Relationship Id="rId9" Type="http://schemas.openxmlformats.org/officeDocument/2006/relationships/hyperlink" Target="http://dx.doi.org/10.1016/j.egypro.2012.02.1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3251</Words>
  <Characters>18532</Characters>
  <Application>Microsoft Office Word</Application>
  <DocSecurity>0</DocSecurity>
  <Lines>154</Lines>
  <Paragraphs>43</Paragraphs>
  <ScaleCrop>false</ScaleCrop>
  <Company>SPecialiST RePack</Company>
  <LinksUpToDate>false</LinksUpToDate>
  <CharactersWithSpaces>21740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2</cp:revision>
  <dcterms:created xsi:type="dcterms:W3CDTF">2017-03-09T16:13:00Z</dcterms:created>
  <dcterms:modified xsi:type="dcterms:W3CDTF">2017-03-09T16:21:00Z</dcterms:modified>
</cp:coreProperties>
</file>